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7AC1F" w14:textId="1D5EB219" w:rsidR="00693554" w:rsidRPr="00693554" w:rsidRDefault="00693554" w:rsidP="00693554">
      <w:pPr>
        <w:pStyle w:val="22"/>
        <w:ind w:left="10773"/>
        <w:jc w:val="both"/>
        <w:outlineLvl w:val="0"/>
        <w:rPr>
          <w:sz w:val="26"/>
          <w:szCs w:val="26"/>
        </w:rPr>
      </w:pPr>
      <w:r w:rsidRPr="00693554">
        <w:rPr>
          <w:sz w:val="26"/>
          <w:szCs w:val="26"/>
        </w:rPr>
        <w:t xml:space="preserve">Приложение </w:t>
      </w:r>
      <w:r w:rsidR="006715DA">
        <w:rPr>
          <w:sz w:val="26"/>
          <w:szCs w:val="26"/>
        </w:rPr>
        <w:t>1</w:t>
      </w:r>
    </w:p>
    <w:p w14:paraId="682307FC" w14:textId="77777777" w:rsidR="00693554" w:rsidRPr="00693554" w:rsidRDefault="00693554" w:rsidP="00693554">
      <w:pPr>
        <w:pStyle w:val="22"/>
        <w:ind w:left="10773"/>
        <w:jc w:val="both"/>
        <w:outlineLvl w:val="0"/>
        <w:rPr>
          <w:caps/>
          <w:sz w:val="26"/>
          <w:szCs w:val="26"/>
        </w:rPr>
      </w:pPr>
      <w:r w:rsidRPr="00693554">
        <w:rPr>
          <w:caps/>
          <w:sz w:val="26"/>
          <w:szCs w:val="26"/>
        </w:rPr>
        <w:t>Утверждено</w:t>
      </w:r>
    </w:p>
    <w:p w14:paraId="22F64FE0" w14:textId="77777777" w:rsidR="00693554" w:rsidRPr="00693554" w:rsidRDefault="00693554" w:rsidP="00693554">
      <w:pPr>
        <w:pStyle w:val="22"/>
        <w:ind w:left="10773"/>
        <w:jc w:val="both"/>
        <w:outlineLvl w:val="0"/>
        <w:rPr>
          <w:sz w:val="26"/>
          <w:szCs w:val="26"/>
          <w:lang w:bidi="ru-RU"/>
        </w:rPr>
      </w:pPr>
      <w:r w:rsidRPr="00693554">
        <w:rPr>
          <w:sz w:val="26"/>
          <w:szCs w:val="26"/>
        </w:rPr>
        <w:t xml:space="preserve">протокол заседания комиссии </w:t>
      </w:r>
    </w:p>
    <w:p w14:paraId="5E630B7B" w14:textId="77777777" w:rsidR="00693554" w:rsidRPr="00693554" w:rsidRDefault="00693554" w:rsidP="00693554">
      <w:pPr>
        <w:pStyle w:val="22"/>
        <w:ind w:left="10773"/>
        <w:jc w:val="both"/>
        <w:outlineLvl w:val="0"/>
        <w:rPr>
          <w:sz w:val="26"/>
          <w:szCs w:val="26"/>
        </w:rPr>
      </w:pPr>
      <w:r w:rsidRPr="00693554">
        <w:rPr>
          <w:sz w:val="26"/>
          <w:szCs w:val="26"/>
        </w:rPr>
        <w:t xml:space="preserve">по противодействию коррупции </w:t>
      </w:r>
    </w:p>
    <w:p w14:paraId="18BC55FD" w14:textId="77777777" w:rsidR="00693554" w:rsidRPr="00693554" w:rsidRDefault="00693554" w:rsidP="00693554">
      <w:pPr>
        <w:pStyle w:val="22"/>
        <w:ind w:left="10773"/>
        <w:jc w:val="both"/>
        <w:outlineLvl w:val="0"/>
        <w:rPr>
          <w:sz w:val="26"/>
          <w:szCs w:val="26"/>
          <w:lang w:bidi="ru-RU"/>
        </w:rPr>
      </w:pPr>
      <w:r w:rsidRPr="00693554">
        <w:rPr>
          <w:sz w:val="26"/>
          <w:szCs w:val="26"/>
        </w:rPr>
        <w:t>учреждения</w:t>
      </w:r>
      <w:r w:rsidRPr="00693554">
        <w:rPr>
          <w:sz w:val="26"/>
          <w:szCs w:val="26"/>
          <w:lang w:bidi="ru-RU"/>
        </w:rPr>
        <w:t xml:space="preserve"> здравоохранения </w:t>
      </w:r>
    </w:p>
    <w:p w14:paraId="0C3B7865" w14:textId="77777777" w:rsidR="00693554" w:rsidRPr="00693554" w:rsidRDefault="00693554" w:rsidP="00693554">
      <w:pPr>
        <w:pStyle w:val="22"/>
        <w:ind w:left="10773"/>
        <w:jc w:val="both"/>
        <w:outlineLvl w:val="0"/>
        <w:rPr>
          <w:sz w:val="26"/>
          <w:szCs w:val="26"/>
          <w:lang w:bidi="ru-RU"/>
        </w:rPr>
      </w:pPr>
      <w:r w:rsidRPr="00693554">
        <w:rPr>
          <w:sz w:val="26"/>
          <w:szCs w:val="26"/>
          <w:lang w:bidi="ru-RU"/>
        </w:rPr>
        <w:t>«Гомельская городская клиническая</w:t>
      </w:r>
    </w:p>
    <w:p w14:paraId="608677FB" w14:textId="54E339C7" w:rsidR="00693554" w:rsidRPr="00693554" w:rsidRDefault="00693554" w:rsidP="00693554">
      <w:pPr>
        <w:pStyle w:val="22"/>
        <w:ind w:left="10773"/>
        <w:jc w:val="both"/>
        <w:outlineLvl w:val="0"/>
        <w:rPr>
          <w:sz w:val="26"/>
          <w:szCs w:val="26"/>
        </w:rPr>
      </w:pPr>
      <w:r w:rsidRPr="00693554">
        <w:rPr>
          <w:sz w:val="26"/>
          <w:szCs w:val="26"/>
          <w:lang w:bidi="ru-RU"/>
        </w:rPr>
        <w:t>больница №</w:t>
      </w:r>
      <w:r w:rsidR="006715DA">
        <w:rPr>
          <w:sz w:val="26"/>
          <w:szCs w:val="26"/>
          <w:lang w:bidi="ru-RU"/>
        </w:rPr>
        <w:t xml:space="preserve"> </w:t>
      </w:r>
      <w:r w:rsidRPr="00693554">
        <w:rPr>
          <w:sz w:val="26"/>
          <w:szCs w:val="26"/>
          <w:lang w:bidi="ru-RU"/>
        </w:rPr>
        <w:t>2»</w:t>
      </w:r>
    </w:p>
    <w:p w14:paraId="21B5C85A" w14:textId="5C040E6B" w:rsidR="00693554" w:rsidRPr="008473FA" w:rsidRDefault="00693554" w:rsidP="00693554">
      <w:pPr>
        <w:pStyle w:val="22"/>
        <w:ind w:left="10773"/>
        <w:jc w:val="both"/>
        <w:outlineLvl w:val="0"/>
        <w:rPr>
          <w:color w:val="C00000"/>
          <w:sz w:val="26"/>
          <w:szCs w:val="26"/>
        </w:rPr>
      </w:pPr>
      <w:r w:rsidRPr="008473FA">
        <w:rPr>
          <w:color w:val="C00000"/>
          <w:sz w:val="26"/>
          <w:szCs w:val="26"/>
        </w:rPr>
        <w:t xml:space="preserve">от </w:t>
      </w:r>
      <w:r w:rsidR="003847B1">
        <w:rPr>
          <w:color w:val="C00000"/>
          <w:sz w:val="26"/>
          <w:szCs w:val="26"/>
        </w:rPr>
        <w:t>20.08.2024</w:t>
      </w:r>
      <w:r w:rsidRPr="008473FA">
        <w:rPr>
          <w:color w:val="C00000"/>
          <w:sz w:val="26"/>
          <w:szCs w:val="26"/>
        </w:rPr>
        <w:t xml:space="preserve"> №</w:t>
      </w:r>
      <w:r w:rsidR="003847B1">
        <w:rPr>
          <w:color w:val="C00000"/>
          <w:sz w:val="26"/>
          <w:szCs w:val="26"/>
        </w:rPr>
        <w:t xml:space="preserve"> 7</w:t>
      </w:r>
    </w:p>
    <w:p w14:paraId="4B95C224" w14:textId="77777777" w:rsidR="00C06E6B" w:rsidRPr="00B365D5" w:rsidRDefault="00C06E6B" w:rsidP="00DB0109">
      <w:pPr>
        <w:spacing w:after="0" w:line="240" w:lineRule="auto"/>
        <w:ind w:left="9072"/>
        <w:rPr>
          <w:rFonts w:ascii="Times New Roman" w:hAnsi="Times New Roman" w:cs="Times New Roman"/>
          <w:sz w:val="26"/>
          <w:szCs w:val="26"/>
        </w:rPr>
      </w:pPr>
    </w:p>
    <w:p w14:paraId="4B45C38E" w14:textId="77777777" w:rsidR="0076020C" w:rsidRPr="00BF69EA" w:rsidRDefault="0076020C" w:rsidP="00DB01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F69EA">
        <w:rPr>
          <w:rFonts w:ascii="Times New Roman" w:hAnsi="Times New Roman" w:cs="Times New Roman"/>
          <w:b/>
          <w:caps/>
          <w:sz w:val="26"/>
          <w:szCs w:val="26"/>
        </w:rPr>
        <w:t xml:space="preserve">Карта коррупционных рисков </w:t>
      </w:r>
    </w:p>
    <w:p w14:paraId="4E6C0EAE" w14:textId="2AE36CA5" w:rsidR="00894C91" w:rsidRDefault="003337CE" w:rsidP="005D20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D5">
        <w:rPr>
          <w:rFonts w:ascii="Times New Roman" w:hAnsi="Times New Roman" w:cs="Times New Roman"/>
          <w:b/>
          <w:sz w:val="26"/>
          <w:szCs w:val="26"/>
        </w:rPr>
        <w:t>у</w:t>
      </w:r>
      <w:r w:rsidR="0076020C" w:rsidRPr="00B365D5">
        <w:rPr>
          <w:rFonts w:ascii="Times New Roman" w:hAnsi="Times New Roman" w:cs="Times New Roman"/>
          <w:b/>
          <w:sz w:val="26"/>
          <w:szCs w:val="26"/>
        </w:rPr>
        <w:t>чреждения здравоохранения «Гомельская городская клиническая больница №</w:t>
      </w:r>
      <w:r w:rsidR="003628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20C" w:rsidRPr="00B365D5">
        <w:rPr>
          <w:rFonts w:ascii="Times New Roman" w:hAnsi="Times New Roman" w:cs="Times New Roman"/>
          <w:b/>
          <w:sz w:val="26"/>
          <w:szCs w:val="26"/>
        </w:rPr>
        <w:t>2</w:t>
      </w:r>
      <w:r w:rsidR="00894C91" w:rsidRPr="00B365D5">
        <w:rPr>
          <w:rFonts w:ascii="Times New Roman" w:hAnsi="Times New Roman" w:cs="Times New Roman"/>
          <w:b/>
          <w:sz w:val="26"/>
          <w:szCs w:val="26"/>
        </w:rPr>
        <w:t>»</w:t>
      </w:r>
    </w:p>
    <w:p w14:paraId="56B6D017" w14:textId="77777777" w:rsidR="00350F14" w:rsidRPr="00C15D0D" w:rsidRDefault="00350F14" w:rsidP="005D20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97885B" w14:textId="77777777" w:rsidR="003847B1" w:rsidRDefault="00350F14" w:rsidP="00C15D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8473FA">
        <w:rPr>
          <w:rFonts w:ascii="Times New Roman" w:hAnsi="Times New Roman" w:cs="Times New Roman"/>
          <w:b/>
          <w:bCs/>
          <w:color w:val="C00000"/>
          <w:sz w:val="26"/>
          <w:szCs w:val="26"/>
        </w:rPr>
        <w:t>(</w:t>
      </w:r>
      <w:r w:rsidR="00E72628" w:rsidRPr="008473F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актуализированная </w:t>
      </w:r>
      <w:r w:rsidR="00362809" w:rsidRPr="008473FA">
        <w:rPr>
          <w:rFonts w:ascii="Times New Roman" w:hAnsi="Times New Roman" w:cs="Times New Roman"/>
          <w:b/>
          <w:bCs/>
          <w:color w:val="C00000"/>
          <w:sz w:val="26"/>
          <w:szCs w:val="26"/>
        </w:rPr>
        <w:t>в рамках исполнения решени</w:t>
      </w:r>
      <w:r w:rsidR="003847B1">
        <w:rPr>
          <w:rFonts w:ascii="Times New Roman" w:hAnsi="Times New Roman" w:cs="Times New Roman"/>
          <w:b/>
          <w:bCs/>
          <w:color w:val="C00000"/>
          <w:sz w:val="26"/>
          <w:szCs w:val="26"/>
        </w:rPr>
        <w:t>й</w:t>
      </w:r>
      <w:r w:rsidR="00362809" w:rsidRPr="008473F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3847B1">
        <w:rPr>
          <w:rFonts w:ascii="Times New Roman" w:hAnsi="Times New Roman" w:cs="Times New Roman"/>
          <w:b/>
          <w:bCs/>
          <w:color w:val="C00000"/>
          <w:sz w:val="26"/>
          <w:szCs w:val="26"/>
        </w:rPr>
        <w:t>комиссии</w:t>
      </w:r>
      <w:r w:rsidR="00362809" w:rsidRPr="008473F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главного управления по здравоохранению</w:t>
      </w:r>
    </w:p>
    <w:p w14:paraId="6F39A419" w14:textId="7557069D" w:rsidR="00E72628" w:rsidRPr="008473FA" w:rsidRDefault="00362809" w:rsidP="00C15D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8473F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Гомельского облисполкома от </w:t>
      </w:r>
      <w:r w:rsidR="003847B1">
        <w:rPr>
          <w:rFonts w:ascii="Times New Roman" w:hAnsi="Times New Roman" w:cs="Times New Roman"/>
          <w:b/>
          <w:bCs/>
          <w:color w:val="C00000"/>
          <w:sz w:val="26"/>
          <w:szCs w:val="26"/>
        </w:rPr>
        <w:t>20.08.2024</w:t>
      </w:r>
      <w:r w:rsidRPr="008473F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3847B1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протокол </w:t>
      </w:r>
      <w:r w:rsidRPr="008473FA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№ </w:t>
      </w:r>
      <w:r w:rsidR="003847B1">
        <w:rPr>
          <w:rFonts w:ascii="Times New Roman" w:hAnsi="Times New Roman" w:cs="Times New Roman"/>
          <w:b/>
          <w:bCs/>
          <w:color w:val="C00000"/>
          <w:sz w:val="26"/>
          <w:szCs w:val="26"/>
        </w:rPr>
        <w:t>3</w:t>
      </w:r>
      <w:r w:rsidR="00350F14" w:rsidRPr="008473FA">
        <w:rPr>
          <w:rFonts w:ascii="Times New Roman" w:hAnsi="Times New Roman" w:cs="Times New Roman"/>
          <w:b/>
          <w:bCs/>
          <w:color w:val="C00000"/>
          <w:sz w:val="26"/>
          <w:szCs w:val="26"/>
        </w:rPr>
        <w:t>)</w:t>
      </w:r>
    </w:p>
    <w:p w14:paraId="236526F7" w14:textId="77777777" w:rsidR="00362809" w:rsidRPr="005864EE" w:rsidRDefault="00362809" w:rsidP="00DB01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1"/>
        <w:gridCol w:w="1422"/>
        <w:gridCol w:w="4961"/>
        <w:gridCol w:w="2127"/>
      </w:tblGrid>
      <w:tr w:rsidR="00A077A2" w:rsidRPr="002718A6" w14:paraId="7FD6997B" w14:textId="77777777" w:rsidTr="00FC4941">
        <w:trPr>
          <w:tblHeader/>
          <w:jc w:val="center"/>
        </w:trPr>
        <w:tc>
          <w:tcPr>
            <w:tcW w:w="567" w:type="dxa"/>
            <w:vAlign w:val="center"/>
          </w:tcPr>
          <w:p w14:paraId="0906ECFD" w14:textId="77777777" w:rsidR="008462D0" w:rsidRPr="002718A6" w:rsidRDefault="008462D0" w:rsidP="00DB27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9BE49F3" w14:textId="77777777" w:rsidR="008A7033" w:rsidRPr="002718A6" w:rsidRDefault="008A7033" w:rsidP="00DB27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4427D747" w14:textId="77777777" w:rsidR="008A7033" w:rsidRPr="002718A6" w:rsidRDefault="008A7033" w:rsidP="00DB27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18A6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2718A6">
              <w:rPr>
                <w:rFonts w:ascii="Times New Roman" w:hAnsi="Times New Roman" w:cs="Times New Roman"/>
                <w:b/>
                <w:sz w:val="24"/>
                <w:szCs w:val="24"/>
              </w:rPr>
              <w:t>-опасная функция</w:t>
            </w:r>
          </w:p>
        </w:tc>
        <w:tc>
          <w:tcPr>
            <w:tcW w:w="4531" w:type="dxa"/>
            <w:vAlign w:val="center"/>
          </w:tcPr>
          <w:p w14:paraId="477A9D21" w14:textId="77777777" w:rsidR="008A7033" w:rsidRPr="002718A6" w:rsidRDefault="008A7033" w:rsidP="00DB27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422" w:type="dxa"/>
            <w:vAlign w:val="center"/>
          </w:tcPr>
          <w:p w14:paraId="45EAC8C4" w14:textId="77777777" w:rsidR="008A7033" w:rsidRPr="00FC4941" w:rsidRDefault="008A7033" w:rsidP="00FC4941">
            <w:pPr>
              <w:widowControl w:val="0"/>
              <w:ind w:left="-170" w:right="-17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C49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Степень риска (</w:t>
            </w:r>
            <w:proofErr w:type="spellStart"/>
            <w:proofErr w:type="gramStart"/>
            <w:r w:rsidRPr="00FC49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низкая,средняя</w:t>
            </w:r>
            <w:proofErr w:type="spellEnd"/>
            <w:proofErr w:type="gramEnd"/>
            <w:r w:rsidRPr="00FC49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C76F4C" w:rsidRPr="00FC49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C494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высокая)</w:t>
            </w:r>
          </w:p>
        </w:tc>
        <w:tc>
          <w:tcPr>
            <w:tcW w:w="4961" w:type="dxa"/>
            <w:vAlign w:val="center"/>
          </w:tcPr>
          <w:p w14:paraId="5B24CF82" w14:textId="77777777" w:rsidR="00C76F4C" w:rsidRPr="002718A6" w:rsidRDefault="00C76F4C" w:rsidP="00DB27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управлению</w:t>
            </w:r>
          </w:p>
          <w:p w14:paraId="2E3992EE" w14:textId="77777777" w:rsidR="008A7033" w:rsidRPr="002718A6" w:rsidRDefault="008A7033" w:rsidP="00DB27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коррупционными рисками</w:t>
            </w:r>
          </w:p>
        </w:tc>
        <w:tc>
          <w:tcPr>
            <w:tcW w:w="2127" w:type="dxa"/>
            <w:vAlign w:val="center"/>
          </w:tcPr>
          <w:p w14:paraId="71C69318" w14:textId="77777777" w:rsidR="004C7E4E" w:rsidRPr="002718A6" w:rsidRDefault="009232E8" w:rsidP="00DB2736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Контролер\</w:t>
            </w:r>
          </w:p>
          <w:p w14:paraId="6A05E95E" w14:textId="77777777" w:rsidR="008A7033" w:rsidRPr="002718A6" w:rsidRDefault="009232E8" w:rsidP="00DB27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A077A2" w:rsidRPr="002718A6" w14:paraId="3A7D865C" w14:textId="77777777" w:rsidTr="00FC4941">
        <w:trPr>
          <w:jc w:val="center"/>
        </w:trPr>
        <w:tc>
          <w:tcPr>
            <w:tcW w:w="567" w:type="dxa"/>
            <w:vAlign w:val="center"/>
          </w:tcPr>
          <w:p w14:paraId="66CAF7D2" w14:textId="77777777" w:rsidR="001A4C18" w:rsidRPr="002718A6" w:rsidRDefault="001A4C18" w:rsidP="00DB2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14:paraId="1392221C" w14:textId="77777777" w:rsidR="00A94E97" w:rsidRPr="002718A6" w:rsidRDefault="001A4C18" w:rsidP="00DB2736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учреждения </w:t>
            </w:r>
          </w:p>
        </w:tc>
        <w:tc>
          <w:tcPr>
            <w:tcW w:w="4531" w:type="dxa"/>
            <w:vAlign w:val="center"/>
          </w:tcPr>
          <w:p w14:paraId="68335872" w14:textId="77777777" w:rsidR="00A94E97" w:rsidRPr="002718A6" w:rsidRDefault="001A4C18" w:rsidP="00DB2736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связанных, с удовлетворением материальных потребностей должностного лица или его родственников либо личной заинтересованности</w:t>
            </w:r>
          </w:p>
        </w:tc>
        <w:tc>
          <w:tcPr>
            <w:tcW w:w="1422" w:type="dxa"/>
            <w:vAlign w:val="center"/>
          </w:tcPr>
          <w:p w14:paraId="14D50A2C" w14:textId="77777777" w:rsidR="00A94E97" w:rsidRPr="002718A6" w:rsidRDefault="001A4C18" w:rsidP="00DB27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4BF3FE05" w14:textId="77777777" w:rsidR="00A94E97" w:rsidRPr="002718A6" w:rsidRDefault="001A4C18" w:rsidP="00DB2736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руководителями и специалистами всех уровней подчиненности требований антикоррупционного законодательства</w:t>
            </w:r>
          </w:p>
        </w:tc>
        <w:tc>
          <w:tcPr>
            <w:tcW w:w="2127" w:type="dxa"/>
            <w:vAlign w:val="center"/>
          </w:tcPr>
          <w:p w14:paraId="6A64DCF5" w14:textId="77777777" w:rsidR="00A94E97" w:rsidRPr="002718A6" w:rsidRDefault="001A4C18" w:rsidP="00DB2736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A077A2" w:rsidRPr="002718A6" w14:paraId="20A833BF" w14:textId="77777777" w:rsidTr="00FC4941">
        <w:trPr>
          <w:jc w:val="center"/>
        </w:trPr>
        <w:tc>
          <w:tcPr>
            <w:tcW w:w="567" w:type="dxa"/>
            <w:vAlign w:val="center"/>
          </w:tcPr>
          <w:p w14:paraId="7C984BB6" w14:textId="77777777" w:rsidR="001A4C18" w:rsidRPr="002718A6" w:rsidRDefault="003051DA" w:rsidP="00DB2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14:paraId="799D9294" w14:textId="77777777" w:rsidR="001A4C18" w:rsidRPr="002718A6" w:rsidRDefault="001A4C18" w:rsidP="00DB273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Работа со служебной информацией, персональными данными</w:t>
            </w:r>
          </w:p>
        </w:tc>
        <w:tc>
          <w:tcPr>
            <w:tcW w:w="4531" w:type="dxa"/>
            <w:vAlign w:val="center"/>
          </w:tcPr>
          <w:p w14:paraId="3EBFD65B" w14:textId="77777777" w:rsidR="00895A70" w:rsidRPr="002718A6" w:rsidRDefault="001A4C18" w:rsidP="00657EE0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14:paraId="2D0D3592" w14:textId="5F183541" w:rsidR="001A4C18" w:rsidRPr="002718A6" w:rsidRDefault="001A4C18" w:rsidP="00657EE0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1422" w:type="dxa"/>
            <w:vAlign w:val="center"/>
          </w:tcPr>
          <w:p w14:paraId="6ECCFAFA" w14:textId="77777777" w:rsidR="001A4C18" w:rsidRPr="002718A6" w:rsidRDefault="001A4C18" w:rsidP="00DB27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03AB322A" w14:textId="2D37D59E" w:rsidR="002015F5" w:rsidRDefault="002015F5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015F5">
              <w:rPr>
                <w:sz w:val="24"/>
                <w:szCs w:val="24"/>
              </w:rPr>
              <w:t>Разъяснение нормативных документов, регламентирующих вопросы предупреждения и противодействия коррупции.</w:t>
            </w:r>
          </w:p>
          <w:p w14:paraId="6C4A5030" w14:textId="77777777" w:rsidR="00895A70" w:rsidRPr="002718A6" w:rsidRDefault="00F81952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Анализ и оценка соблюдения руководителями и специалистами всех уровней подчиненности требований антик</w:t>
            </w:r>
            <w:r w:rsidR="00015880" w:rsidRPr="002718A6">
              <w:rPr>
                <w:sz w:val="24"/>
                <w:szCs w:val="24"/>
              </w:rPr>
              <w:t>оррупционного законодательства.</w:t>
            </w:r>
          </w:p>
          <w:p w14:paraId="48C539F6" w14:textId="701B8F03" w:rsidR="001A4C18" w:rsidRPr="002718A6" w:rsidRDefault="00015880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О</w:t>
            </w:r>
            <w:r w:rsidR="00F81952" w:rsidRPr="002718A6">
              <w:rPr>
                <w:sz w:val="24"/>
                <w:szCs w:val="24"/>
              </w:rPr>
              <w:t>знакомление руководителей и специалистов учреждения с мерами ответственности за совершение коррупционного правонарушения.</w:t>
            </w:r>
          </w:p>
        </w:tc>
        <w:tc>
          <w:tcPr>
            <w:tcW w:w="2127" w:type="dxa"/>
            <w:vAlign w:val="center"/>
          </w:tcPr>
          <w:p w14:paraId="514D76FF" w14:textId="77777777" w:rsidR="00F32073" w:rsidRPr="002718A6" w:rsidRDefault="00F32073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Главный врач</w:t>
            </w:r>
          </w:p>
          <w:p w14:paraId="520AEC35" w14:textId="77777777" w:rsidR="001A4C18" w:rsidRDefault="00F32073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Заместители главного врача</w:t>
            </w:r>
          </w:p>
          <w:p w14:paraId="6AE70789" w14:textId="77777777" w:rsidR="002015F5" w:rsidRPr="002718A6" w:rsidRDefault="002015F5" w:rsidP="002015F5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учреждения</w:t>
            </w:r>
          </w:p>
          <w:p w14:paraId="664ADE12" w14:textId="77777777" w:rsidR="002015F5" w:rsidRDefault="002015F5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Руководители структурных подразделений</w:t>
            </w:r>
          </w:p>
          <w:p w14:paraId="23DAEC4E" w14:textId="7A67E02E" w:rsidR="002015F5" w:rsidRPr="002718A6" w:rsidRDefault="002015F5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Юрисконсульт</w:t>
            </w:r>
          </w:p>
        </w:tc>
      </w:tr>
      <w:tr w:rsidR="00A077A2" w:rsidRPr="002718A6" w14:paraId="317C26BC" w14:textId="77777777" w:rsidTr="00FC4941">
        <w:trPr>
          <w:jc w:val="center"/>
        </w:trPr>
        <w:tc>
          <w:tcPr>
            <w:tcW w:w="567" w:type="dxa"/>
            <w:vAlign w:val="center"/>
          </w:tcPr>
          <w:p w14:paraId="6FD5DDD5" w14:textId="77777777" w:rsidR="001A4C18" w:rsidRPr="002718A6" w:rsidRDefault="00C76F4C" w:rsidP="00DB27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4C18" w:rsidRPr="00271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7AAC1E19" w14:textId="77777777" w:rsidR="001A4C18" w:rsidRPr="002718A6" w:rsidRDefault="001A4C18" w:rsidP="00DB273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Принятие решений 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>об использовании бюджетных средств</w:t>
            </w:r>
          </w:p>
        </w:tc>
        <w:tc>
          <w:tcPr>
            <w:tcW w:w="4531" w:type="dxa"/>
            <w:vAlign w:val="center"/>
          </w:tcPr>
          <w:p w14:paraId="380BB0AD" w14:textId="77777777" w:rsidR="001A4C18" w:rsidRPr="002718A6" w:rsidRDefault="001A4C18" w:rsidP="00DB273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 xml:space="preserve">Нецелевое использование бюджетных 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422" w:type="dxa"/>
            <w:vAlign w:val="center"/>
          </w:tcPr>
          <w:p w14:paraId="33859F9C" w14:textId="77777777" w:rsidR="001A4C18" w:rsidRPr="002718A6" w:rsidRDefault="001A4C18" w:rsidP="00DB27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961" w:type="dxa"/>
            <w:vAlign w:val="center"/>
          </w:tcPr>
          <w:p w14:paraId="1A6F4732" w14:textId="77777777" w:rsidR="00895A70" w:rsidRPr="002718A6" w:rsidRDefault="00B87379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 xml:space="preserve">Соблюдение требований законодательства </w:t>
            </w:r>
            <w:r w:rsidRPr="002718A6">
              <w:rPr>
                <w:sz w:val="24"/>
                <w:szCs w:val="24"/>
              </w:rPr>
              <w:lastRenderedPageBreak/>
              <w:t>Республики Беларусь, регулирующего формирование и использование средств бюджета.</w:t>
            </w:r>
          </w:p>
          <w:p w14:paraId="2848F772" w14:textId="7F953716" w:rsidR="00B87379" w:rsidRPr="002718A6" w:rsidRDefault="001A4C18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Проведение разъяснительной работы о мерах ответственности за совершение коррупционных правонарушений</w:t>
            </w:r>
            <w:r w:rsidR="00B87379" w:rsidRPr="002718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24986BD" w14:textId="77777777" w:rsidR="00B87379" w:rsidRPr="002718A6" w:rsidRDefault="00B87379" w:rsidP="00DB2736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lastRenderedPageBreak/>
              <w:t>Главный бухгалтер</w:t>
            </w:r>
          </w:p>
          <w:p w14:paraId="29C2CE96" w14:textId="77777777" w:rsidR="001A4C18" w:rsidRPr="002718A6" w:rsidRDefault="00B87379" w:rsidP="003C4C4C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lastRenderedPageBreak/>
              <w:t xml:space="preserve">Начальник </w:t>
            </w:r>
            <w:r w:rsidR="003C4C4C" w:rsidRPr="002718A6">
              <w:rPr>
                <w:sz w:val="24"/>
                <w:szCs w:val="24"/>
              </w:rPr>
              <w:t>ПЭО</w:t>
            </w:r>
          </w:p>
        </w:tc>
      </w:tr>
      <w:tr w:rsidR="00A077A2" w:rsidRPr="002718A6" w14:paraId="3B7E233D" w14:textId="77777777" w:rsidTr="00FC4941">
        <w:trPr>
          <w:jc w:val="center"/>
        </w:trPr>
        <w:tc>
          <w:tcPr>
            <w:tcW w:w="567" w:type="dxa"/>
            <w:vAlign w:val="center"/>
          </w:tcPr>
          <w:p w14:paraId="02E6D6C3" w14:textId="77777777" w:rsidR="00A94E97" w:rsidRPr="002718A6" w:rsidRDefault="004D32A5" w:rsidP="00DB27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76F4C"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6CC9AFDC" w14:textId="77777777" w:rsidR="00A94E97" w:rsidRPr="002718A6" w:rsidRDefault="004D32A5" w:rsidP="00DB2736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государственного имущества</w:t>
            </w:r>
          </w:p>
        </w:tc>
        <w:tc>
          <w:tcPr>
            <w:tcW w:w="4531" w:type="dxa"/>
            <w:vAlign w:val="center"/>
          </w:tcPr>
          <w:p w14:paraId="3E751978" w14:textId="77777777" w:rsidR="00895A70" w:rsidRPr="002718A6" w:rsidRDefault="004D32A5" w:rsidP="00657EE0">
            <w:pPr>
              <w:ind w:left="-57" w:right="-57"/>
              <w:textAlignment w:val="baseline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договоров аренды, выбор арендаторов.</w:t>
            </w:r>
          </w:p>
          <w:p w14:paraId="106C6D88" w14:textId="57143D00" w:rsidR="00A94E97" w:rsidRPr="002718A6" w:rsidRDefault="004D32A5" w:rsidP="00657EE0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Своевременность взыскания арендной платы</w:t>
            </w:r>
          </w:p>
        </w:tc>
        <w:tc>
          <w:tcPr>
            <w:tcW w:w="1422" w:type="dxa"/>
            <w:vAlign w:val="center"/>
          </w:tcPr>
          <w:p w14:paraId="2AB2C676" w14:textId="77777777" w:rsidR="00A94E97" w:rsidRPr="002718A6" w:rsidRDefault="00C76F4C" w:rsidP="00DB27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47E9DF09" w14:textId="77777777" w:rsidR="00895A70" w:rsidRPr="002718A6" w:rsidRDefault="004D32A5" w:rsidP="003C4C4C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законодательства при заключении договоров аренды.</w:t>
            </w:r>
          </w:p>
          <w:p w14:paraId="57BCADE3" w14:textId="77777777" w:rsidR="00895A70" w:rsidRPr="002718A6" w:rsidRDefault="004D32A5" w:rsidP="003C4C4C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своевременностью взыскания арендной платы</w:t>
            </w:r>
            <w:r w:rsidR="003C4C4C"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745E5B" w14:textId="0B8A67CC" w:rsidR="00A94E97" w:rsidRPr="002718A6" w:rsidRDefault="004D32A5" w:rsidP="003C4C4C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</w:t>
            </w:r>
          </w:p>
        </w:tc>
        <w:tc>
          <w:tcPr>
            <w:tcW w:w="2127" w:type="dxa"/>
            <w:vAlign w:val="center"/>
          </w:tcPr>
          <w:p w14:paraId="36549975" w14:textId="77777777" w:rsidR="003C4C4C" w:rsidRPr="002718A6" w:rsidRDefault="003C4C4C" w:rsidP="003C4C4C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Главный бухгалтер</w:t>
            </w:r>
          </w:p>
          <w:p w14:paraId="668FF385" w14:textId="77777777" w:rsidR="003C4C4C" w:rsidRPr="002718A6" w:rsidRDefault="003C4C4C" w:rsidP="00DB2736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EC65C6">
              <w:rPr>
                <w:rFonts w:ascii="Times New Roman" w:hAnsi="Times New Roman" w:cs="Times New Roman"/>
                <w:sz w:val="24"/>
                <w:szCs w:val="24"/>
              </w:rPr>
              <w:t>ПЭО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Юрисконсульт</w:t>
            </w:r>
          </w:p>
        </w:tc>
      </w:tr>
      <w:tr w:rsidR="004D0ECE" w:rsidRPr="002718A6" w14:paraId="3F427429" w14:textId="77777777" w:rsidTr="000214BA">
        <w:trPr>
          <w:jc w:val="center"/>
        </w:trPr>
        <w:tc>
          <w:tcPr>
            <w:tcW w:w="567" w:type="dxa"/>
            <w:vAlign w:val="center"/>
          </w:tcPr>
          <w:p w14:paraId="29F31096" w14:textId="6476B0DC" w:rsidR="004D0ECE" w:rsidRPr="002718A6" w:rsidRDefault="004D0ECE" w:rsidP="004D0E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8" w:type="dxa"/>
            <w:gridSpan w:val="5"/>
            <w:vAlign w:val="center"/>
          </w:tcPr>
          <w:p w14:paraId="40134B74" w14:textId="27C41CD8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Деятельность, связанная с о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существление</w:t>
            </w: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м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 государственных закупок</w:t>
            </w:r>
          </w:p>
        </w:tc>
      </w:tr>
      <w:tr w:rsidR="004D0ECE" w:rsidRPr="002718A6" w14:paraId="05924AC7" w14:textId="77777777" w:rsidTr="00FC4941">
        <w:trPr>
          <w:jc w:val="center"/>
        </w:trPr>
        <w:tc>
          <w:tcPr>
            <w:tcW w:w="567" w:type="dxa"/>
            <w:vAlign w:val="center"/>
          </w:tcPr>
          <w:p w14:paraId="711AA08B" w14:textId="5E1411F0" w:rsidR="004D0ECE" w:rsidRPr="002718A6" w:rsidRDefault="004D0ECE" w:rsidP="004D0E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27" w:type="dxa"/>
            <w:vAlign w:val="center"/>
          </w:tcPr>
          <w:p w14:paraId="258DD5FB" w14:textId="4896D91D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Осуществление государственных закупок</w:t>
            </w:r>
          </w:p>
        </w:tc>
        <w:tc>
          <w:tcPr>
            <w:tcW w:w="4531" w:type="dxa"/>
            <w:vAlign w:val="center"/>
          </w:tcPr>
          <w:p w14:paraId="13B8974F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z w:val="24"/>
                <w:szCs w:val="24"/>
              </w:rPr>
              <w:t>Расстановка мнимых приоритетов по предмету, объемам, срокам удовлетворения потребности.</w:t>
            </w:r>
          </w:p>
          <w:p w14:paraId="0709718A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z w:val="24"/>
                <w:szCs w:val="24"/>
              </w:rPr>
              <w:t>Определение объема необходимых средств.</w:t>
            </w:r>
          </w:p>
          <w:p w14:paraId="6B379CF5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z w:val="24"/>
                <w:szCs w:val="24"/>
              </w:rPr>
              <w:t>Необоснованное расширение (ограничение) круга возможных поставщиков.</w:t>
            </w:r>
          </w:p>
          <w:p w14:paraId="6FA6DF22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pacing w:val="-8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pacing w:val="-8"/>
                <w:sz w:val="24"/>
                <w:szCs w:val="24"/>
              </w:rPr>
              <w:t>Необоснованное расширение (сужение) круга удовлетворяющей потребности в товарах.</w:t>
            </w:r>
          </w:p>
          <w:p w14:paraId="5194FCAC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z w:val="24"/>
                <w:szCs w:val="24"/>
              </w:rPr>
              <w:t>Необоснованное завышение (занижение) цены объекта закупок.</w:t>
            </w:r>
          </w:p>
          <w:p w14:paraId="0743D0B9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z w:val="24"/>
                <w:szCs w:val="24"/>
              </w:rPr>
              <w:t>Необоснованное усложнение (упрощение) процедур определения поставщика.</w:t>
            </w:r>
          </w:p>
          <w:p w14:paraId="65E62E96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z w:val="24"/>
                <w:szCs w:val="24"/>
              </w:rPr>
              <w:t>Неприемлемые критерии допуска и отбора поставщика, отсутствие или размытый перечень необходимых критериев допуска и отбора.</w:t>
            </w:r>
          </w:p>
          <w:p w14:paraId="67A5AE07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z w:val="24"/>
                <w:szCs w:val="24"/>
              </w:rPr>
              <w:t xml:space="preserve">Неадекватный способ выбора размещения </w:t>
            </w:r>
            <w:r w:rsidRPr="00574DC6">
              <w:rPr>
                <w:rStyle w:val="213pt"/>
                <w:color w:val="auto"/>
                <w:sz w:val="24"/>
                <w:szCs w:val="24"/>
              </w:rPr>
              <w:lastRenderedPageBreak/>
              <w:t>заказа по срокам, цене, объему, особенностям объекта закупки, конкурентоспособности и специфики рынка поставщиков.</w:t>
            </w:r>
          </w:p>
          <w:p w14:paraId="075884ED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z w:val="24"/>
                <w:szCs w:val="24"/>
              </w:rPr>
              <w:t xml:space="preserve">Размещение заказа аврально в конце года (квартала). </w:t>
            </w:r>
          </w:p>
          <w:p w14:paraId="407C18C7" w14:textId="0541E5AC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rFonts w:eastAsiaTheme="minorHAnsi"/>
                <w:color w:val="auto"/>
                <w:spacing w:val="-4"/>
                <w:sz w:val="24"/>
                <w:szCs w:val="24"/>
              </w:rPr>
            </w:pPr>
            <w:r w:rsidRPr="00574DC6">
              <w:rPr>
                <w:rStyle w:val="213pt"/>
                <w:color w:val="auto"/>
                <w:spacing w:val="-4"/>
                <w:sz w:val="24"/>
                <w:szCs w:val="24"/>
              </w:rPr>
              <w:t xml:space="preserve">Необоснованное затягивание или ускорение процесса </w:t>
            </w:r>
            <w:r w:rsidRPr="00574DC6">
              <w:rPr>
                <w:rStyle w:val="213pt"/>
                <w:rFonts w:eastAsiaTheme="minorHAnsi"/>
                <w:color w:val="auto"/>
                <w:spacing w:val="-4"/>
                <w:sz w:val="24"/>
                <w:szCs w:val="24"/>
              </w:rPr>
              <w:t>осуществления закупок</w:t>
            </w:r>
          </w:p>
          <w:p w14:paraId="06DB9E29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Совершение сделок с нарушением установленного порядка требований закона в личных интересах.</w:t>
            </w:r>
          </w:p>
          <w:p w14:paraId="253B12A2" w14:textId="5CED5079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Заключение договоров без соблюдения установленной процедуры</w:t>
            </w:r>
          </w:p>
          <w:p w14:paraId="3E546DE4" w14:textId="77777777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574DC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Отказ от проведения мониторинга цен на товары и услуги. </w:t>
            </w:r>
          </w:p>
          <w:p w14:paraId="4D56BDCC" w14:textId="66469F26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74DC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1422" w:type="dxa"/>
            <w:vAlign w:val="center"/>
          </w:tcPr>
          <w:p w14:paraId="13BC1D1E" w14:textId="77777777" w:rsidR="004D0ECE" w:rsidRPr="002718A6" w:rsidRDefault="004D0ECE" w:rsidP="004D0EC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961" w:type="dxa"/>
            <w:vAlign w:val="center"/>
          </w:tcPr>
          <w:p w14:paraId="0AE399D6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>Соблюдение при проведении закупок товаров, работ и услуг требований законодательства</w:t>
            </w:r>
            <w:r w:rsidRPr="002718A6">
              <w:rPr>
                <w:sz w:val="24"/>
                <w:szCs w:val="24"/>
              </w:rPr>
              <w:t xml:space="preserve"> в сфере закупок</w:t>
            </w:r>
            <w:r w:rsidRPr="002718A6">
              <w:rPr>
                <w:rStyle w:val="213pt"/>
                <w:color w:val="auto"/>
                <w:sz w:val="24"/>
                <w:szCs w:val="24"/>
              </w:rPr>
              <w:t xml:space="preserve">, в том числе по заключению договоров с контрагентами. </w:t>
            </w:r>
          </w:p>
          <w:p w14:paraId="32B5D1DB" w14:textId="48088BAF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 xml:space="preserve">Разъяснение специалистам, связанным с осуществлением государственных закупок, мер ответственности за совершение коррупционных правонарушений. </w:t>
            </w:r>
          </w:p>
        </w:tc>
        <w:tc>
          <w:tcPr>
            <w:tcW w:w="2127" w:type="dxa"/>
            <w:vAlign w:val="center"/>
          </w:tcPr>
          <w:p w14:paraId="04407CC1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Специалисты по организации закупок</w:t>
            </w:r>
          </w:p>
          <w:p w14:paraId="38FEA273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Председатель конкурсной (ценовой) комиссии по закупкам</w:t>
            </w:r>
          </w:p>
          <w:p w14:paraId="59EBB746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Конкурсная (ценовая) комиссия по закупкам</w:t>
            </w:r>
          </w:p>
          <w:p w14:paraId="1BAAE14F" w14:textId="6199DD90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Юрисконсульт</w:t>
            </w:r>
          </w:p>
        </w:tc>
      </w:tr>
      <w:tr w:rsidR="004D0ECE" w:rsidRPr="002718A6" w14:paraId="7651849D" w14:textId="77777777" w:rsidTr="00FC4941">
        <w:trPr>
          <w:jc w:val="center"/>
        </w:trPr>
        <w:tc>
          <w:tcPr>
            <w:tcW w:w="567" w:type="dxa"/>
            <w:vAlign w:val="center"/>
          </w:tcPr>
          <w:p w14:paraId="584B54D0" w14:textId="1A6889D6" w:rsidR="004D0ECE" w:rsidRPr="002718A6" w:rsidRDefault="004D0ECE" w:rsidP="004D0ECE">
            <w:pPr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5D0182F5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подписание ответственными лицами технических характеристик на закупку изделий медицинского назначения (ИМН) и медицинской техники (МТ)</w:t>
            </w:r>
          </w:p>
        </w:tc>
        <w:tc>
          <w:tcPr>
            <w:tcW w:w="4531" w:type="dxa"/>
            <w:vAlign w:val="center"/>
          </w:tcPr>
          <w:p w14:paraId="55C7956A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целесообразности и технико-экономического обоснования в приобретении ИМН и МТ именно с такой технической характеристикой.</w:t>
            </w:r>
          </w:p>
          <w:p w14:paraId="683654DA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не всегда владеют смыслом предъявляемых требований.</w:t>
            </w:r>
          </w:p>
          <w:p w14:paraId="1E09D137" w14:textId="18329978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быть разработаны технические характеристики под конкретного производителя.</w:t>
            </w:r>
          </w:p>
        </w:tc>
        <w:tc>
          <w:tcPr>
            <w:tcW w:w="1422" w:type="dxa"/>
            <w:vAlign w:val="center"/>
          </w:tcPr>
          <w:p w14:paraId="79ABE725" w14:textId="77777777" w:rsidR="004D0ECE" w:rsidRPr="002718A6" w:rsidRDefault="004D0ECE" w:rsidP="004D0E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1A06CD60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ответственными лицами единых типовых заявок на закупку ИМН и МТ.</w:t>
            </w:r>
          </w:p>
          <w:p w14:paraId="57F0709A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ответственными лицами разработанных и подписанных технических характеристик на закупку ИМН и МТ.</w:t>
            </w:r>
          </w:p>
          <w:p w14:paraId="52CF712C" w14:textId="614CBCB6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Персональная ответственность разработчиков технических характеристик, председателя и членов </w:t>
            </w: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конкурсной (ценовой) комиссии по закупкам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определению первоочередных закупок ИМН и МТ</w:t>
            </w:r>
          </w:p>
        </w:tc>
        <w:tc>
          <w:tcPr>
            <w:tcW w:w="2127" w:type="dxa"/>
            <w:vAlign w:val="center"/>
          </w:tcPr>
          <w:p w14:paraId="7B359333" w14:textId="0CB22014" w:rsidR="004D0ECE" w:rsidRPr="002718A6" w:rsidRDefault="004D0ECE" w:rsidP="004D0E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оборудованию</w:t>
            </w:r>
          </w:p>
          <w:p w14:paraId="515D1326" w14:textId="77777777" w:rsidR="004D0ECE" w:rsidRPr="002718A6" w:rsidRDefault="004D0ECE" w:rsidP="004D0E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учреждения</w:t>
            </w:r>
          </w:p>
          <w:p w14:paraId="7AB469F3" w14:textId="77777777" w:rsidR="004D0ECE" w:rsidRPr="002718A6" w:rsidRDefault="004D0ECE" w:rsidP="004D0E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конкурсной (ценовой) комиссии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организации закупок</w:t>
            </w:r>
          </w:p>
        </w:tc>
      </w:tr>
      <w:tr w:rsidR="004D0ECE" w:rsidRPr="002718A6" w14:paraId="1D8D3C9E" w14:textId="77777777" w:rsidTr="00FC4941">
        <w:trPr>
          <w:jc w:val="center"/>
        </w:trPr>
        <w:tc>
          <w:tcPr>
            <w:tcW w:w="567" w:type="dxa"/>
            <w:vAlign w:val="center"/>
          </w:tcPr>
          <w:p w14:paraId="30596642" w14:textId="403C931A" w:rsidR="004D0ECE" w:rsidRPr="002718A6" w:rsidRDefault="004D0ECE" w:rsidP="004D0ECE">
            <w:pPr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70B4C91E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экспертной оценки конкурсных предложений на предмет соответствия требованиям технических характеристик</w:t>
            </w:r>
          </w:p>
        </w:tc>
        <w:tc>
          <w:tcPr>
            <w:tcW w:w="4531" w:type="dxa"/>
            <w:vAlign w:val="center"/>
          </w:tcPr>
          <w:p w14:paraId="62946740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Некачественная экспертная оценка предложений участников, несвоевременное ее проведение</w:t>
            </w:r>
          </w:p>
        </w:tc>
        <w:tc>
          <w:tcPr>
            <w:tcW w:w="1422" w:type="dxa"/>
            <w:vAlign w:val="center"/>
          </w:tcPr>
          <w:p w14:paraId="7249FD0E" w14:textId="77777777" w:rsidR="004D0ECE" w:rsidRPr="002718A6" w:rsidRDefault="004D0ECE" w:rsidP="004D0E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6B25D675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Персональная ответственность разработчиков технических характеристик. </w:t>
            </w:r>
          </w:p>
          <w:p w14:paraId="33202DBF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закупок лекарственных средств, ИМН и МТ через уполномоченных организаторов. </w:t>
            </w:r>
          </w:p>
          <w:p w14:paraId="1B7DF720" w14:textId="25A12BF5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 при подготовке технических заданий, проведении процедур закупок.</w:t>
            </w:r>
          </w:p>
        </w:tc>
        <w:tc>
          <w:tcPr>
            <w:tcW w:w="2127" w:type="dxa"/>
            <w:vAlign w:val="center"/>
          </w:tcPr>
          <w:p w14:paraId="4A7E55F9" w14:textId="77777777" w:rsidR="004D0ECE" w:rsidRPr="002718A6" w:rsidRDefault="004D0ECE" w:rsidP="004D0E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учреждения</w:t>
            </w:r>
          </w:p>
          <w:p w14:paraId="6BB51901" w14:textId="77777777" w:rsidR="004D0ECE" w:rsidRPr="002718A6" w:rsidRDefault="004D0ECE" w:rsidP="004D0E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конкурсной (ценовой) комиссии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организации закупок</w:t>
            </w:r>
          </w:p>
        </w:tc>
      </w:tr>
      <w:tr w:rsidR="004D0ECE" w:rsidRPr="002718A6" w14:paraId="73580460" w14:textId="77777777" w:rsidTr="00FC4941">
        <w:trPr>
          <w:jc w:val="center"/>
        </w:trPr>
        <w:tc>
          <w:tcPr>
            <w:tcW w:w="567" w:type="dxa"/>
            <w:vAlign w:val="center"/>
          </w:tcPr>
          <w:p w14:paraId="4E5B399D" w14:textId="41139666" w:rsidR="004D0ECE" w:rsidRPr="002718A6" w:rsidRDefault="004D0ECE" w:rsidP="004D0ECE">
            <w:pPr>
              <w:ind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1CBE0910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процедур закупок ИМН и МТ самостоятельно</w:t>
            </w:r>
          </w:p>
        </w:tc>
        <w:tc>
          <w:tcPr>
            <w:tcW w:w="4531" w:type="dxa"/>
            <w:vAlign w:val="center"/>
          </w:tcPr>
          <w:p w14:paraId="416E7A29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и ошибки при проведении закупок ИМН и МТ</w:t>
            </w:r>
          </w:p>
        </w:tc>
        <w:tc>
          <w:tcPr>
            <w:tcW w:w="1422" w:type="dxa"/>
            <w:vAlign w:val="center"/>
          </w:tcPr>
          <w:p w14:paraId="46515E72" w14:textId="77777777" w:rsidR="004D0ECE" w:rsidRPr="002718A6" w:rsidRDefault="004D0ECE" w:rsidP="004D0E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17E10088" w14:textId="77777777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Строгое соблюдение законодательства в области регулирования закупок. </w:t>
            </w:r>
          </w:p>
          <w:p w14:paraId="3AA1164D" w14:textId="7487C6C2" w:rsidR="004D0ECE" w:rsidRPr="002718A6" w:rsidRDefault="004D0ECE" w:rsidP="004D0ECE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ИМН и МТ через уполномоченного организатора</w:t>
            </w:r>
          </w:p>
        </w:tc>
        <w:tc>
          <w:tcPr>
            <w:tcW w:w="2127" w:type="dxa"/>
            <w:vAlign w:val="center"/>
          </w:tcPr>
          <w:p w14:paraId="50E16E79" w14:textId="77777777" w:rsidR="004D0ECE" w:rsidRPr="002718A6" w:rsidRDefault="004D0ECE" w:rsidP="004D0ECE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конкурсной (ценовой) комиссии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организации закупок</w:t>
            </w:r>
          </w:p>
        </w:tc>
      </w:tr>
      <w:tr w:rsidR="004D0ECE" w:rsidRPr="002718A6" w14:paraId="039ADCE8" w14:textId="77777777" w:rsidTr="00FC4941">
        <w:trPr>
          <w:jc w:val="center"/>
        </w:trPr>
        <w:tc>
          <w:tcPr>
            <w:tcW w:w="567" w:type="dxa"/>
            <w:vAlign w:val="center"/>
          </w:tcPr>
          <w:p w14:paraId="6A217951" w14:textId="558D75B4" w:rsidR="004D0ECE" w:rsidRPr="002718A6" w:rsidRDefault="004D0ECE" w:rsidP="004D0E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Align w:val="center"/>
          </w:tcPr>
          <w:p w14:paraId="213807D9" w14:textId="5F798A36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Управление персоналом</w:t>
            </w:r>
          </w:p>
        </w:tc>
        <w:tc>
          <w:tcPr>
            <w:tcW w:w="4531" w:type="dxa"/>
            <w:vAlign w:val="center"/>
          </w:tcPr>
          <w:p w14:paraId="590E732C" w14:textId="59168037" w:rsidR="004D0ECE" w:rsidRPr="002718A6" w:rsidRDefault="004D0ECE" w:rsidP="004D0ECE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конфликта интересов.</w:t>
            </w:r>
          </w:p>
          <w:p w14:paraId="60A43D2D" w14:textId="77777777" w:rsidR="004D0ECE" w:rsidRPr="002718A6" w:rsidRDefault="004D0ECE" w:rsidP="004D0ECE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предоставление письменных обязательств по соблюдению ограничений, установленных законодательством.</w:t>
            </w:r>
          </w:p>
          <w:p w14:paraId="4FFBBD98" w14:textId="77777777" w:rsidR="004D0ECE" w:rsidRPr="002718A6" w:rsidRDefault="004D0ECE" w:rsidP="004D0ECE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Несоблюдение работниками трудовой и исполнительской дисциплины.</w:t>
            </w:r>
          </w:p>
          <w:p w14:paraId="7D91C720" w14:textId="14118183" w:rsidR="004D0ECE" w:rsidRPr="002718A6" w:rsidRDefault="004D0ECE" w:rsidP="004D0ECE">
            <w:pPr>
              <w:ind w:lef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Сокрытие фактов нарушения трудовой и исполнительской дисциплины</w:t>
            </w:r>
          </w:p>
        </w:tc>
        <w:tc>
          <w:tcPr>
            <w:tcW w:w="1422" w:type="dxa"/>
            <w:vAlign w:val="center"/>
          </w:tcPr>
          <w:p w14:paraId="5C9118C6" w14:textId="3ABB9B10" w:rsidR="004D0ECE" w:rsidRPr="002718A6" w:rsidRDefault="004D0ECE" w:rsidP="004D0ECE">
            <w:pPr>
              <w:widowControl w:val="0"/>
              <w:ind w:left="-57" w:right="-57"/>
              <w:jc w:val="center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574A2E5D" w14:textId="77777777" w:rsidR="004D0ECE" w:rsidRPr="002718A6" w:rsidRDefault="004D0ECE" w:rsidP="004D0ECE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случаев конфликта интересов, осуществление мер по предотвращению и урегулированию конфликта интересов.</w:t>
            </w:r>
          </w:p>
          <w:p w14:paraId="0F119C80" w14:textId="77777777" w:rsidR="004D0ECE" w:rsidRPr="002718A6" w:rsidRDefault="004D0ECE" w:rsidP="004D0ECE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совместной работы близких родственников, супругов, свойственников.</w:t>
            </w:r>
          </w:p>
          <w:p w14:paraId="30C41BA6" w14:textId="77777777" w:rsidR="004D0ECE" w:rsidRPr="002718A6" w:rsidRDefault="004D0ECE" w:rsidP="004D0ECE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мер по соблюдению работниками ограничений, запретов, установленных законодательством Республики Беларусь в целях противодействия коррупции.</w:t>
            </w:r>
          </w:p>
          <w:p w14:paraId="45705166" w14:textId="6E658625" w:rsidR="004D0ECE" w:rsidRPr="002718A6" w:rsidRDefault="004D0ECE" w:rsidP="004D0ECE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 контроль соблюдения работниками трудовой и исполнительской дисциплины, анкетирование работников с целью выявления коррупционных правонарушений</w:t>
            </w:r>
          </w:p>
        </w:tc>
        <w:tc>
          <w:tcPr>
            <w:tcW w:w="2127" w:type="dxa"/>
            <w:vAlign w:val="center"/>
          </w:tcPr>
          <w:p w14:paraId="52D4AF7C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Главный врач</w:t>
            </w:r>
          </w:p>
          <w:p w14:paraId="7B50C1FA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главного врача</w:t>
            </w:r>
          </w:p>
          <w:p w14:paraId="00EF9E5C" w14:textId="03FEA01A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4D0ECE" w:rsidRPr="002718A6" w14:paraId="3371F509" w14:textId="77777777" w:rsidTr="00FC4941">
        <w:trPr>
          <w:jc w:val="center"/>
        </w:trPr>
        <w:tc>
          <w:tcPr>
            <w:tcW w:w="567" w:type="dxa"/>
            <w:vAlign w:val="center"/>
          </w:tcPr>
          <w:p w14:paraId="12ACD0B6" w14:textId="48E3C682" w:rsidR="004D0ECE" w:rsidRPr="002718A6" w:rsidRDefault="004D0ECE" w:rsidP="004D0E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  <w:vAlign w:val="center"/>
          </w:tcPr>
          <w:p w14:paraId="0ACF9715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Оплата труда</w:t>
            </w:r>
          </w:p>
        </w:tc>
        <w:tc>
          <w:tcPr>
            <w:tcW w:w="4531" w:type="dxa"/>
            <w:vAlign w:val="center"/>
          </w:tcPr>
          <w:p w14:paraId="319380F3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Оплата рабочего времени не в полном объеме. </w:t>
            </w:r>
          </w:p>
          <w:p w14:paraId="1A5C52BE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E3C69C" w14:textId="02C6A95F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предоставление необходимой документации в обслуживающие банки для перечисления заработной платы на карт-счета сотрудников</w:t>
            </w:r>
          </w:p>
        </w:tc>
        <w:tc>
          <w:tcPr>
            <w:tcW w:w="1422" w:type="dxa"/>
            <w:vAlign w:val="center"/>
          </w:tcPr>
          <w:p w14:paraId="3547418A" w14:textId="77777777" w:rsidR="004D0ECE" w:rsidRPr="002718A6" w:rsidRDefault="004D0ECE" w:rsidP="004D0EC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2094BECE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средств на оплату труда в строгом соответствии с требованиями законодательства Республики Беларусь и коллективными договорами. </w:t>
            </w:r>
          </w:p>
          <w:p w14:paraId="199F3B9D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функционирование комиссии по контролю за трудовой и исполнительской дисциплиной. </w:t>
            </w:r>
          </w:p>
          <w:p w14:paraId="0DC9A69B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мониторинг за сроками перечисления заработной платы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14:paraId="09AA1012" w14:textId="0CBEC649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</w:t>
            </w:r>
          </w:p>
        </w:tc>
        <w:tc>
          <w:tcPr>
            <w:tcW w:w="2127" w:type="dxa"/>
            <w:vAlign w:val="center"/>
          </w:tcPr>
          <w:p w14:paraId="5C373A36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4DC101E2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ПЭО</w:t>
            </w:r>
          </w:p>
          <w:p w14:paraId="007213E5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контролю за трудовой и исполнительской дисциплиной</w:t>
            </w:r>
          </w:p>
        </w:tc>
      </w:tr>
      <w:tr w:rsidR="004D0ECE" w:rsidRPr="002718A6" w14:paraId="19158DF4" w14:textId="77777777" w:rsidTr="00FC4941">
        <w:trPr>
          <w:jc w:val="center"/>
        </w:trPr>
        <w:tc>
          <w:tcPr>
            <w:tcW w:w="567" w:type="dxa"/>
            <w:vAlign w:val="center"/>
          </w:tcPr>
          <w:p w14:paraId="35D220A1" w14:textId="2A43D22B" w:rsidR="004D0ECE" w:rsidRPr="002718A6" w:rsidRDefault="004D0ECE" w:rsidP="004D0E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vAlign w:val="center"/>
          </w:tcPr>
          <w:p w14:paraId="593A94F8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4531" w:type="dxa"/>
            <w:vAlign w:val="center"/>
          </w:tcPr>
          <w:p w14:paraId="3771D366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вознаграждений.</w:t>
            </w:r>
          </w:p>
        </w:tc>
        <w:tc>
          <w:tcPr>
            <w:tcW w:w="1422" w:type="dxa"/>
            <w:vAlign w:val="center"/>
          </w:tcPr>
          <w:p w14:paraId="24C7B9B6" w14:textId="77777777" w:rsidR="004D0ECE" w:rsidRPr="002718A6" w:rsidRDefault="004D0ECE" w:rsidP="004D0EC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7B709832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Создание и работа комиссии по установлению стимулирующих выплат работникам.</w:t>
            </w:r>
          </w:p>
          <w:p w14:paraId="23D0BB30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Использование средств на стимулирующие выплаты в строгом соответствии с требованиями законодательства Республики Беларусь, Положением о премировании и материальном стимулировании.</w:t>
            </w:r>
          </w:p>
          <w:p w14:paraId="57511BF7" w14:textId="28854F5F" w:rsidR="004D0ECE" w:rsidRPr="00574DC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pacing w:val="-8"/>
                <w:sz w:val="24"/>
                <w:szCs w:val="24"/>
              </w:rPr>
            </w:pPr>
            <w:r w:rsidRPr="00574DC6">
              <w:rPr>
                <w:spacing w:val="-8"/>
                <w:sz w:val="24"/>
                <w:szCs w:val="24"/>
              </w:rPr>
              <w:t>Соблюдение принципов социальной справедливости, прозрачности и общедоступности решений комиссии для работников.</w:t>
            </w:r>
          </w:p>
          <w:p w14:paraId="1D2C43CD" w14:textId="57724F1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  <w:tc>
          <w:tcPr>
            <w:tcW w:w="2127" w:type="dxa"/>
            <w:vAlign w:val="center"/>
          </w:tcPr>
          <w:p w14:paraId="4631CA4B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Начальник ПЭО</w:t>
            </w:r>
          </w:p>
          <w:p w14:paraId="7F2A6946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t>Главный бухгалтер</w:t>
            </w:r>
          </w:p>
        </w:tc>
      </w:tr>
      <w:tr w:rsidR="004D0ECE" w:rsidRPr="002718A6" w14:paraId="745699E3" w14:textId="77777777" w:rsidTr="00FC4941">
        <w:trPr>
          <w:jc w:val="center"/>
        </w:trPr>
        <w:tc>
          <w:tcPr>
            <w:tcW w:w="567" w:type="dxa"/>
            <w:vAlign w:val="center"/>
          </w:tcPr>
          <w:p w14:paraId="6AF3964A" w14:textId="4CB397DB" w:rsidR="004D0ECE" w:rsidRPr="002718A6" w:rsidRDefault="004D0ECE" w:rsidP="004D0E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vAlign w:val="center"/>
          </w:tcPr>
          <w:p w14:paraId="1DD98E1F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 xml:space="preserve">Регистрация 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материальных ценностей и ведение баз данных материальных ценностей</w:t>
            </w:r>
          </w:p>
        </w:tc>
        <w:tc>
          <w:tcPr>
            <w:tcW w:w="4531" w:type="dxa"/>
            <w:vAlign w:val="center"/>
          </w:tcPr>
          <w:p w14:paraId="7AC1AB25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Несвоевременная постановка на регистрационный учет материальных ценностей. </w:t>
            </w:r>
          </w:p>
          <w:p w14:paraId="20A4D237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14:paraId="231F5706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Отсутствие регулярного контроля наличия 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>и сохранения имущества.</w:t>
            </w:r>
          </w:p>
          <w:p w14:paraId="3E2DEAD7" w14:textId="045A352F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активов</w:t>
            </w:r>
          </w:p>
        </w:tc>
        <w:tc>
          <w:tcPr>
            <w:tcW w:w="1422" w:type="dxa"/>
            <w:vAlign w:val="center"/>
          </w:tcPr>
          <w:p w14:paraId="02972110" w14:textId="77777777" w:rsidR="004D0ECE" w:rsidRPr="002718A6" w:rsidRDefault="004D0ECE" w:rsidP="004D0EC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961" w:type="dxa"/>
            <w:vAlign w:val="center"/>
          </w:tcPr>
          <w:p w14:paraId="6ECCD203" w14:textId="42A1B44D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работы по контролю за деятельностью материально-ответственных лиц.</w:t>
            </w:r>
          </w:p>
          <w:p w14:paraId="1088C8C1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Ознакомление материально-ответственных лиц с мерами ответственности за совершение коррупционного правонарушения. </w:t>
            </w:r>
          </w:p>
          <w:p w14:paraId="585061DA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мониторинга финансово-хозяйственной деятельности учреждения. </w:t>
            </w:r>
          </w:p>
          <w:p w14:paraId="4A0EA4F1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Контроль за организацией сохранности материальных ценностей. </w:t>
            </w:r>
          </w:p>
          <w:p w14:paraId="11110DC7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  <w:p w14:paraId="7ADC05F3" w14:textId="564A570B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инвентаризации в соответствии с постановлением МФ РБ от 30.11.2007 №180</w:t>
            </w:r>
          </w:p>
        </w:tc>
        <w:tc>
          <w:tcPr>
            <w:tcW w:w="2127" w:type="dxa"/>
            <w:vAlign w:val="center"/>
          </w:tcPr>
          <w:p w14:paraId="65DD42C0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</w:tr>
      <w:tr w:rsidR="004D0ECE" w:rsidRPr="002718A6" w14:paraId="33812C2B" w14:textId="77777777" w:rsidTr="00FC4941">
        <w:trPr>
          <w:jc w:val="center"/>
        </w:trPr>
        <w:tc>
          <w:tcPr>
            <w:tcW w:w="567" w:type="dxa"/>
            <w:vAlign w:val="center"/>
          </w:tcPr>
          <w:p w14:paraId="395A8703" w14:textId="15DF4D39" w:rsidR="004D0ECE" w:rsidRPr="002718A6" w:rsidRDefault="004D0ECE" w:rsidP="004D0E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7" w:type="dxa"/>
            <w:vAlign w:val="center"/>
          </w:tcPr>
          <w:p w14:paraId="60FA4725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Прием на работу сотрудников</w:t>
            </w:r>
          </w:p>
        </w:tc>
        <w:tc>
          <w:tcPr>
            <w:tcW w:w="4531" w:type="dxa"/>
            <w:vAlign w:val="center"/>
          </w:tcPr>
          <w:p w14:paraId="7C883419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Предоставление не предусмотренных законом преимуществ для поступления на работу 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(протекционизм, семейственность)</w:t>
            </w:r>
          </w:p>
        </w:tc>
        <w:tc>
          <w:tcPr>
            <w:tcW w:w="1422" w:type="dxa"/>
            <w:vAlign w:val="center"/>
          </w:tcPr>
          <w:p w14:paraId="1043A53C" w14:textId="77777777" w:rsidR="004D0ECE" w:rsidRPr="002718A6" w:rsidRDefault="004D0ECE" w:rsidP="004D0EC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Низкая</w:t>
            </w:r>
          </w:p>
        </w:tc>
        <w:tc>
          <w:tcPr>
            <w:tcW w:w="4961" w:type="dxa"/>
            <w:vAlign w:val="center"/>
          </w:tcPr>
          <w:p w14:paraId="25904B20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нанимателем собеседования при приеме на работу. </w:t>
            </w:r>
          </w:p>
          <w:p w14:paraId="04C9D4F7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Согласование с комитетом по здравоохранению назначения на должности руководителей (заместителей руководителей), главных бухгалтеров, главных медицинских сестер.</w:t>
            </w:r>
          </w:p>
          <w:p w14:paraId="0E26B5E8" w14:textId="661E7D0D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руководителей с мерами ответственности за совершение коррупционного правонарушения</w:t>
            </w:r>
          </w:p>
        </w:tc>
        <w:tc>
          <w:tcPr>
            <w:tcW w:w="2127" w:type="dxa"/>
            <w:vAlign w:val="center"/>
          </w:tcPr>
          <w:p w14:paraId="7E1D4737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Главный врач</w:t>
            </w:r>
          </w:p>
          <w:p w14:paraId="44420330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Заведующий кадровым сектором</w:t>
            </w:r>
          </w:p>
        </w:tc>
      </w:tr>
      <w:tr w:rsidR="004D0ECE" w:rsidRPr="002718A6" w14:paraId="3110B019" w14:textId="77777777" w:rsidTr="00FC4941">
        <w:trPr>
          <w:jc w:val="center"/>
        </w:trPr>
        <w:tc>
          <w:tcPr>
            <w:tcW w:w="567" w:type="dxa"/>
            <w:vAlign w:val="center"/>
          </w:tcPr>
          <w:p w14:paraId="7D883E64" w14:textId="148D935A" w:rsidR="004D0ECE" w:rsidRPr="002718A6" w:rsidRDefault="004D0ECE" w:rsidP="004D0E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vAlign w:val="center"/>
          </w:tcPr>
          <w:p w14:paraId="6ECE7B2F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 xml:space="preserve">Проведение аттестации работников по присвоению квалификационных 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категорий</w:t>
            </w:r>
          </w:p>
        </w:tc>
        <w:tc>
          <w:tcPr>
            <w:tcW w:w="4531" w:type="dxa"/>
            <w:vAlign w:val="center"/>
          </w:tcPr>
          <w:p w14:paraId="0258B9D5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Необъективная оценка деятельности работников</w:t>
            </w:r>
          </w:p>
        </w:tc>
        <w:tc>
          <w:tcPr>
            <w:tcW w:w="1422" w:type="dxa"/>
            <w:vAlign w:val="center"/>
          </w:tcPr>
          <w:p w14:paraId="20DDC851" w14:textId="77777777" w:rsidR="004D0ECE" w:rsidRPr="002718A6" w:rsidRDefault="004D0ECE" w:rsidP="004D0EC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Низкая</w:t>
            </w:r>
          </w:p>
        </w:tc>
        <w:tc>
          <w:tcPr>
            <w:tcW w:w="4961" w:type="dxa"/>
            <w:vAlign w:val="center"/>
          </w:tcPr>
          <w:p w14:paraId="2D9DA181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Комиссионное принятие решения.</w:t>
            </w:r>
          </w:p>
          <w:p w14:paraId="775A9E25" w14:textId="1AB5056B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  <w:tc>
          <w:tcPr>
            <w:tcW w:w="2127" w:type="dxa"/>
            <w:vAlign w:val="center"/>
          </w:tcPr>
          <w:p w14:paraId="6A71F6A9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4D0ECE" w:rsidRPr="002718A6" w14:paraId="00ACC67E" w14:textId="77777777" w:rsidTr="00FC4941">
        <w:trPr>
          <w:jc w:val="center"/>
        </w:trPr>
        <w:tc>
          <w:tcPr>
            <w:tcW w:w="567" w:type="dxa"/>
            <w:vAlign w:val="center"/>
          </w:tcPr>
          <w:p w14:paraId="68408ED7" w14:textId="2E54AE6A" w:rsidR="004D0ECE" w:rsidRPr="002718A6" w:rsidRDefault="004D0ECE" w:rsidP="004D0E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vAlign w:val="center"/>
          </w:tcPr>
          <w:p w14:paraId="0FB4AD31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 xml:space="preserve">Взаимоотношения медицинских работников, пациентов, родственников 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пациентов</w:t>
            </w:r>
          </w:p>
        </w:tc>
        <w:tc>
          <w:tcPr>
            <w:tcW w:w="4531" w:type="dxa"/>
            <w:vAlign w:val="center"/>
          </w:tcPr>
          <w:p w14:paraId="2164F789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Наличие фактов вымогательства, поборов с пациентов и их родственников</w:t>
            </w:r>
          </w:p>
        </w:tc>
        <w:tc>
          <w:tcPr>
            <w:tcW w:w="1422" w:type="dxa"/>
            <w:vAlign w:val="center"/>
          </w:tcPr>
          <w:p w14:paraId="3979083B" w14:textId="77777777" w:rsidR="004D0ECE" w:rsidRPr="002718A6" w:rsidRDefault="004D0ECE" w:rsidP="004D0EC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0A478158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Анкетирование пациентов. </w:t>
            </w:r>
          </w:p>
          <w:p w14:paraId="6875D19E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Проведение расширенных заседаний комиссии по предупреждению коррупционных правонарушений. </w:t>
            </w:r>
          </w:p>
          <w:p w14:paraId="53190F7C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Производственные совещания по данной тематике. </w:t>
            </w:r>
          </w:p>
          <w:p w14:paraId="733D8184" w14:textId="0AF77A3C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Служебные расследования при обнаружении фактов.</w:t>
            </w:r>
          </w:p>
        </w:tc>
        <w:tc>
          <w:tcPr>
            <w:tcW w:w="2127" w:type="dxa"/>
            <w:vAlign w:val="center"/>
          </w:tcPr>
          <w:p w14:paraId="199EAD1A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Главный врач</w:t>
            </w:r>
          </w:p>
          <w:p w14:paraId="3D557990" w14:textId="7EF1DA4A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Заместител</w:t>
            </w: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и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 главного врача </w:t>
            </w:r>
          </w:p>
          <w:p w14:paraId="132554C5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Заведующие отделениями учреждения</w:t>
            </w:r>
          </w:p>
          <w:p w14:paraId="1A31B9AC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Комиссия по противодействию коррупции в учреждении</w:t>
            </w:r>
          </w:p>
        </w:tc>
      </w:tr>
      <w:tr w:rsidR="00E515D2" w:rsidRPr="002718A6" w14:paraId="3C9C0C1D" w14:textId="77777777" w:rsidTr="000710AA">
        <w:trPr>
          <w:jc w:val="center"/>
        </w:trPr>
        <w:tc>
          <w:tcPr>
            <w:tcW w:w="567" w:type="dxa"/>
            <w:vAlign w:val="center"/>
          </w:tcPr>
          <w:p w14:paraId="7F477C6D" w14:textId="6C967255" w:rsidR="00E515D2" w:rsidRPr="002718A6" w:rsidRDefault="00E515D2" w:rsidP="004D0EC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168" w:type="dxa"/>
            <w:gridSpan w:val="5"/>
            <w:vAlign w:val="center"/>
          </w:tcPr>
          <w:p w14:paraId="4C282EE6" w14:textId="00253790" w:rsidR="00E515D2" w:rsidRPr="002718A6" w:rsidRDefault="00E515D2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EastAsia"/>
                <w:color w:val="auto"/>
                <w:sz w:val="24"/>
                <w:szCs w:val="24"/>
              </w:rPr>
              <w:t>Деятельность, связанная с организацией оказания медицинской помощи:</w:t>
            </w:r>
          </w:p>
        </w:tc>
      </w:tr>
      <w:tr w:rsidR="004D0ECE" w:rsidRPr="00A077A2" w14:paraId="200ECB87" w14:textId="77777777" w:rsidTr="00FC4941">
        <w:trPr>
          <w:jc w:val="center"/>
        </w:trPr>
        <w:tc>
          <w:tcPr>
            <w:tcW w:w="567" w:type="dxa"/>
            <w:vAlign w:val="center"/>
          </w:tcPr>
          <w:p w14:paraId="598819B3" w14:textId="72A2AC64" w:rsidR="004D0ECE" w:rsidRPr="00A077A2" w:rsidRDefault="004D0ECE" w:rsidP="004D0EC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077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2127" w:type="dxa"/>
            <w:vAlign w:val="center"/>
          </w:tcPr>
          <w:p w14:paraId="554ECC48" w14:textId="4877EC75" w:rsidR="004D0ECE" w:rsidRPr="00772547" w:rsidRDefault="000B72DC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C00000"/>
                <w:sz w:val="24"/>
                <w:szCs w:val="24"/>
              </w:rPr>
            </w:pPr>
            <w:r w:rsidRPr="00772547">
              <w:rPr>
                <w:color w:val="C00000"/>
                <w:sz w:val="24"/>
                <w:szCs w:val="24"/>
                <w:lang w:bidi="ru-RU"/>
              </w:rPr>
              <w:t>Обоснованность госпитализации</w:t>
            </w:r>
          </w:p>
        </w:tc>
        <w:tc>
          <w:tcPr>
            <w:tcW w:w="4531" w:type="dxa"/>
            <w:vAlign w:val="center"/>
          </w:tcPr>
          <w:p w14:paraId="58ABE47B" w14:textId="103F86F0" w:rsidR="000B72DC" w:rsidRPr="000B72DC" w:rsidRDefault="000B72DC" w:rsidP="000B72DC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  <w:lang w:bidi="ru-RU"/>
              </w:rPr>
            </w:pPr>
            <w:r w:rsidRPr="000B72DC">
              <w:rPr>
                <w:sz w:val="24"/>
                <w:szCs w:val="24"/>
                <w:lang w:bidi="ru-RU"/>
              </w:rPr>
              <w:t>Показания для госпитализации</w:t>
            </w:r>
          </w:p>
          <w:p w14:paraId="556924D7" w14:textId="70286313" w:rsidR="000B72DC" w:rsidRPr="000B72DC" w:rsidRDefault="000B72DC" w:rsidP="000B72DC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  <w:lang w:bidi="ru-RU"/>
              </w:rPr>
            </w:pPr>
            <w:r w:rsidRPr="000B72DC">
              <w:rPr>
                <w:sz w:val="24"/>
                <w:szCs w:val="24"/>
                <w:lang w:bidi="ru-RU"/>
              </w:rPr>
              <w:t>Очередность плановой госпитализации</w:t>
            </w:r>
          </w:p>
          <w:p w14:paraId="3DB723FF" w14:textId="586DD174" w:rsidR="000B72DC" w:rsidRPr="000B72DC" w:rsidRDefault="000B72DC" w:rsidP="000B72DC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  <w:lang w:bidi="ru-RU"/>
              </w:rPr>
            </w:pPr>
            <w:proofErr w:type="spellStart"/>
            <w:r w:rsidRPr="000B72DC">
              <w:rPr>
                <w:sz w:val="24"/>
                <w:szCs w:val="24"/>
                <w:lang w:bidi="ru-RU"/>
              </w:rPr>
              <w:t>Догоспитальное</w:t>
            </w:r>
            <w:proofErr w:type="spellEnd"/>
            <w:r w:rsidRPr="000B72DC">
              <w:rPr>
                <w:sz w:val="24"/>
                <w:szCs w:val="24"/>
                <w:lang w:bidi="ru-RU"/>
              </w:rPr>
              <w:t xml:space="preserve"> обследование</w:t>
            </w:r>
          </w:p>
          <w:p w14:paraId="4AFFC158" w14:textId="4BF07AE0" w:rsidR="004D0ECE" w:rsidRPr="00A077A2" w:rsidRDefault="000B72DC" w:rsidP="000B72DC">
            <w:pPr>
              <w:pStyle w:val="20"/>
              <w:shd w:val="clear" w:color="auto" w:fill="auto"/>
              <w:spacing w:line="240" w:lineRule="auto"/>
              <w:ind w:left="-57" w:right="-57"/>
              <w:rPr>
                <w:color w:val="C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Сроки госпитализации</w:t>
            </w:r>
          </w:p>
        </w:tc>
        <w:tc>
          <w:tcPr>
            <w:tcW w:w="1422" w:type="dxa"/>
            <w:vAlign w:val="center"/>
          </w:tcPr>
          <w:p w14:paraId="50A928FB" w14:textId="377787C8" w:rsidR="004D0ECE" w:rsidRPr="00A077A2" w:rsidRDefault="004D0ECE" w:rsidP="004D0ECE">
            <w:pPr>
              <w:widowControl w:val="0"/>
              <w:ind w:left="-57" w:right="-57"/>
              <w:jc w:val="center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63448B13" w14:textId="77777777" w:rsidR="00D93AE8" w:rsidRDefault="00D93AE8" w:rsidP="00D93AE8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D93AE8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Соблюдение показаний для госпитализации согласно уровня и специфи</w:t>
            </w: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ки оказания медицинской помощи</w:t>
            </w:r>
          </w:p>
          <w:p w14:paraId="2FA37840" w14:textId="21EC5A01" w:rsidR="00D93AE8" w:rsidRPr="00D93AE8" w:rsidRDefault="00D93AE8" w:rsidP="00D93AE8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D93AE8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Организация очередности плановой госпитализации путем ведения </w:t>
            </w: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журналов предварительной записи</w:t>
            </w:r>
          </w:p>
          <w:p w14:paraId="2D48E952" w14:textId="2CD586AC" w:rsidR="00D93AE8" w:rsidRPr="00D93AE8" w:rsidRDefault="00D93AE8" w:rsidP="00D93AE8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К</w:t>
            </w:r>
            <w:r w:rsidRPr="00D93AE8">
              <w:rPr>
                <w:rStyle w:val="213pt"/>
                <w:rFonts w:eastAsiaTheme="minorHAnsi"/>
                <w:color w:val="auto"/>
                <w:sz w:val="24"/>
                <w:szCs w:val="24"/>
              </w:rPr>
              <w:t>онтроль и соблюдение полнот</w:t>
            </w: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ы до госпитального обследования</w:t>
            </w:r>
          </w:p>
          <w:p w14:paraId="612BBFDC" w14:textId="77777777" w:rsidR="00D93AE8" w:rsidRPr="00D93AE8" w:rsidRDefault="00D93AE8" w:rsidP="00D93AE8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D93AE8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Соблюдение сроков госпитализации.</w:t>
            </w:r>
          </w:p>
          <w:p w14:paraId="7FA0DD58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Соблюдение работниками 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законодательства Республики Беларусь, регулирующего 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медицинской помощи населению по всем направлениям. </w:t>
            </w:r>
          </w:p>
          <w:p w14:paraId="04960120" w14:textId="014847F0" w:rsidR="004D0ECE" w:rsidRPr="00D93AE8" w:rsidRDefault="004D0ECE" w:rsidP="00D93AE8">
            <w:pPr>
              <w:widowControl w:val="0"/>
              <w:ind w:left="-57" w:right="-57"/>
              <w:rPr>
                <w:rStyle w:val="213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о мерах ответственности за совершение коррупционных правонарушений. </w:t>
            </w:r>
          </w:p>
        </w:tc>
        <w:tc>
          <w:tcPr>
            <w:tcW w:w="2127" w:type="dxa"/>
            <w:vAlign w:val="center"/>
          </w:tcPr>
          <w:p w14:paraId="73102D64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Главный врач</w:t>
            </w:r>
          </w:p>
          <w:p w14:paraId="4EAA4A84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Заместител</w:t>
            </w: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и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 главного врача</w:t>
            </w:r>
          </w:p>
          <w:p w14:paraId="09B5D73C" w14:textId="15A77253" w:rsidR="004D0ECE" w:rsidRPr="00A077A2" w:rsidRDefault="004D0ECE" w:rsidP="00B153AA">
            <w:pPr>
              <w:widowControl w:val="0"/>
              <w:ind w:left="-57" w:right="-57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Заведующие отделениями учреждения</w:t>
            </w:r>
          </w:p>
        </w:tc>
      </w:tr>
      <w:tr w:rsidR="00C42219" w:rsidRPr="00A077A2" w14:paraId="0741E9C0" w14:textId="77777777" w:rsidTr="00FC4941">
        <w:trPr>
          <w:jc w:val="center"/>
        </w:trPr>
        <w:tc>
          <w:tcPr>
            <w:tcW w:w="567" w:type="dxa"/>
            <w:vAlign w:val="center"/>
          </w:tcPr>
          <w:p w14:paraId="371D46CB" w14:textId="57984705" w:rsidR="00C42219" w:rsidRPr="00A077A2" w:rsidRDefault="00C42219" w:rsidP="004D0ECE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13.2</w:t>
            </w:r>
          </w:p>
        </w:tc>
        <w:tc>
          <w:tcPr>
            <w:tcW w:w="2127" w:type="dxa"/>
            <w:vAlign w:val="center"/>
          </w:tcPr>
          <w:p w14:paraId="7931B322" w14:textId="4F1AE95F" w:rsidR="00C42219" w:rsidRPr="00772547" w:rsidRDefault="00AD2BD4" w:rsidP="00AD2BD4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C00000"/>
                <w:sz w:val="24"/>
                <w:szCs w:val="24"/>
              </w:rPr>
            </w:pPr>
            <w:r w:rsidRPr="00772547">
              <w:rPr>
                <w:color w:val="C00000"/>
                <w:sz w:val="24"/>
                <w:szCs w:val="24"/>
                <w:lang w:bidi="ru-RU"/>
              </w:rPr>
              <w:t>П</w:t>
            </w:r>
            <w:r w:rsidR="000B72DC" w:rsidRPr="00772547">
              <w:rPr>
                <w:color w:val="C00000"/>
                <w:sz w:val="24"/>
                <w:szCs w:val="24"/>
                <w:lang w:bidi="ru-RU"/>
              </w:rPr>
              <w:t>ребывани</w:t>
            </w:r>
            <w:r w:rsidRPr="00772547">
              <w:rPr>
                <w:color w:val="C00000"/>
                <w:sz w:val="24"/>
                <w:szCs w:val="24"/>
                <w:lang w:bidi="ru-RU"/>
              </w:rPr>
              <w:t>е</w:t>
            </w:r>
            <w:r w:rsidR="000B72DC" w:rsidRPr="00772547">
              <w:rPr>
                <w:color w:val="C00000"/>
                <w:sz w:val="24"/>
                <w:szCs w:val="24"/>
                <w:lang w:bidi="ru-RU"/>
              </w:rPr>
              <w:t xml:space="preserve"> </w:t>
            </w:r>
            <w:r w:rsidRPr="00772547">
              <w:rPr>
                <w:color w:val="C00000"/>
                <w:sz w:val="24"/>
                <w:szCs w:val="24"/>
                <w:lang w:bidi="ru-RU"/>
              </w:rPr>
              <w:t>пациента в учреждении здравоохранения</w:t>
            </w:r>
          </w:p>
        </w:tc>
        <w:tc>
          <w:tcPr>
            <w:tcW w:w="4531" w:type="dxa"/>
            <w:vAlign w:val="center"/>
          </w:tcPr>
          <w:p w14:paraId="4013D448" w14:textId="2EBA1436" w:rsidR="009A321D" w:rsidRPr="009A321D" w:rsidRDefault="009A321D" w:rsidP="009A321D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  <w:lang w:bidi="ru-RU"/>
              </w:rPr>
            </w:pPr>
            <w:r w:rsidRPr="009A321D">
              <w:rPr>
                <w:sz w:val="24"/>
                <w:szCs w:val="24"/>
                <w:lang w:bidi="ru-RU"/>
              </w:rPr>
              <w:t>Распределение пациентов по палатам с или без предоставления комфортных условий пребывания в отделении</w:t>
            </w:r>
          </w:p>
          <w:p w14:paraId="53C39F01" w14:textId="07A31A9B" w:rsidR="009A321D" w:rsidRPr="009A321D" w:rsidRDefault="009A321D" w:rsidP="009A321D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  <w:lang w:bidi="ru-RU"/>
              </w:rPr>
            </w:pPr>
            <w:r w:rsidRPr="009A321D">
              <w:rPr>
                <w:sz w:val="24"/>
                <w:szCs w:val="24"/>
                <w:lang w:bidi="ru-RU"/>
              </w:rPr>
              <w:t>Использование импортных, доро</w:t>
            </w:r>
            <w:r>
              <w:rPr>
                <w:sz w:val="24"/>
                <w:szCs w:val="24"/>
                <w:lang w:bidi="ru-RU"/>
              </w:rPr>
              <w:t>гостоящих лекарственных средств</w:t>
            </w:r>
          </w:p>
          <w:p w14:paraId="0A44E5F4" w14:textId="77777777" w:rsidR="009A321D" w:rsidRDefault="009A321D" w:rsidP="009A321D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  <w:lang w:bidi="ru-RU"/>
              </w:rPr>
            </w:pPr>
            <w:r w:rsidRPr="002718A6">
              <w:rPr>
                <w:sz w:val="24"/>
                <w:szCs w:val="24"/>
                <w:lang w:bidi="ru-RU"/>
              </w:rPr>
              <w:t>Контроль длительности пребывания на койке</w:t>
            </w:r>
          </w:p>
          <w:p w14:paraId="1C2E8D9E" w14:textId="77777777" w:rsidR="009A321D" w:rsidRDefault="009A321D" w:rsidP="009A321D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Диагностические исследования</w:t>
            </w:r>
          </w:p>
          <w:p w14:paraId="02B213F2" w14:textId="103674E5" w:rsidR="009A321D" w:rsidRPr="002718A6" w:rsidRDefault="009A321D" w:rsidP="009A321D">
            <w:pPr>
              <w:pStyle w:val="20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Направление на реабилитацию</w:t>
            </w:r>
          </w:p>
        </w:tc>
        <w:tc>
          <w:tcPr>
            <w:tcW w:w="1422" w:type="dxa"/>
            <w:vAlign w:val="center"/>
          </w:tcPr>
          <w:p w14:paraId="04B3D04F" w14:textId="77777777" w:rsidR="00C42219" w:rsidRPr="002718A6" w:rsidRDefault="00C42219" w:rsidP="004D0ECE">
            <w:pPr>
              <w:widowControl w:val="0"/>
              <w:ind w:left="-57" w:right="-57"/>
              <w:jc w:val="center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33E8C97" w14:textId="77777777" w:rsidR="009A321D" w:rsidRPr="002718A6" w:rsidRDefault="009A321D" w:rsidP="009A321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Соблюдение работниками 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законодательства Республики Беларусь, регулирующего 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медицинской помощи населению по всем направлениям. </w:t>
            </w:r>
          </w:p>
          <w:p w14:paraId="52A578F0" w14:textId="23FA2CFA" w:rsidR="001118C9" w:rsidRPr="002718A6" w:rsidRDefault="001118C9" w:rsidP="001118C9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Многоуровневый контроль за доступностью и качеством оказания медицинской помощи населению</w:t>
            </w:r>
            <w:r w:rsidR="00574D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4D78C2" w14:textId="77777777" w:rsidR="001118C9" w:rsidRDefault="009A321D" w:rsidP="009A321D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9A321D">
              <w:rPr>
                <w:rStyle w:val="213pt"/>
                <w:rFonts w:eastAsiaTheme="minorHAnsi"/>
                <w:color w:val="auto"/>
                <w:sz w:val="24"/>
                <w:szCs w:val="24"/>
              </w:rPr>
              <w:t>Обеспечение комфортных условий пребывания пациентов и использование палат пов</w:t>
            </w:r>
            <w:r w:rsidR="001118C9">
              <w:rPr>
                <w:rStyle w:val="213pt"/>
                <w:rFonts w:eastAsiaTheme="minorHAnsi"/>
                <w:color w:val="auto"/>
                <w:sz w:val="24"/>
                <w:szCs w:val="24"/>
              </w:rPr>
              <w:t>ы</w:t>
            </w:r>
            <w:r w:rsidRPr="009A321D">
              <w:rPr>
                <w:rStyle w:val="213pt"/>
                <w:rFonts w:eastAsiaTheme="minorHAnsi"/>
                <w:color w:val="auto"/>
                <w:sz w:val="24"/>
                <w:szCs w:val="24"/>
              </w:rPr>
              <w:t>шенной комфортности по назначению</w:t>
            </w:r>
          </w:p>
          <w:p w14:paraId="35726326" w14:textId="74535186" w:rsidR="009A321D" w:rsidRDefault="001118C9" w:rsidP="009A321D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И</w:t>
            </w:r>
            <w:r w:rsidR="009A321D" w:rsidRPr="009A321D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спользование импортных и дорогостоящих лекарственных средств строго по показаниям.</w:t>
            </w:r>
          </w:p>
          <w:p w14:paraId="39D15F2F" w14:textId="77777777" w:rsidR="008A5872" w:rsidRDefault="001118C9" w:rsidP="009A321D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С</w:t>
            </w:r>
            <w:r w:rsidR="009A321D" w:rsidRPr="009A321D">
              <w:rPr>
                <w:rStyle w:val="213pt"/>
                <w:rFonts w:eastAsiaTheme="minorHAnsi"/>
                <w:color w:val="auto"/>
                <w:sz w:val="24"/>
                <w:szCs w:val="24"/>
              </w:rPr>
              <w:t>трогое соблюдение назначения спектра диагностических исследований строго по показаниям, по протоколам диагност</w:t>
            </w:r>
            <w:r w:rsidR="008A5872">
              <w:rPr>
                <w:rStyle w:val="213pt"/>
                <w:rFonts w:eastAsiaTheme="minorHAnsi"/>
                <w:color w:val="auto"/>
                <w:sz w:val="24"/>
                <w:szCs w:val="24"/>
              </w:rPr>
              <w:t>ики либо по решению консилиума.</w:t>
            </w:r>
          </w:p>
          <w:p w14:paraId="00527D8E" w14:textId="079A6594" w:rsidR="009A321D" w:rsidRPr="009A321D" w:rsidRDefault="009A321D" w:rsidP="009A321D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9A321D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>Очередность и соблюдение показан</w:t>
            </w:r>
            <w:r w:rsidR="008A5872">
              <w:rPr>
                <w:rStyle w:val="213pt"/>
                <w:rFonts w:eastAsiaTheme="minorHAnsi"/>
                <w:color w:val="auto"/>
                <w:sz w:val="24"/>
                <w:szCs w:val="24"/>
              </w:rPr>
              <w:t>ий направления на реабилитацию.</w:t>
            </w:r>
          </w:p>
          <w:p w14:paraId="0A364C6B" w14:textId="77777777" w:rsidR="00CB1431" w:rsidRPr="002718A6" w:rsidRDefault="00CB1431" w:rsidP="00CB143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Гласность и тесное взаимодействие с общественностью по вопросам предупреждения, выявления и пресечения коррупционных правонарушений </w:t>
            </w:r>
          </w:p>
          <w:p w14:paraId="601E6AB4" w14:textId="77777777" w:rsidR="00CB1431" w:rsidRPr="002718A6" w:rsidRDefault="00CB1431" w:rsidP="00CB143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Соблюдение требований законодательства Республики Беларусь, регулирующего формирование и использование средств бюджета.</w:t>
            </w:r>
          </w:p>
          <w:p w14:paraId="09F06053" w14:textId="77777777" w:rsidR="00CB1431" w:rsidRPr="002718A6" w:rsidRDefault="00CB1431" w:rsidP="00CB1431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о мерах ответственности за совершение коррупционных правонарушений. </w:t>
            </w:r>
          </w:p>
          <w:p w14:paraId="014B0C52" w14:textId="65ABF6F7" w:rsidR="00C42219" w:rsidRPr="002718A6" w:rsidRDefault="00CB1431" w:rsidP="00CB1431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роведение анкетирования пациентов</w:t>
            </w:r>
          </w:p>
        </w:tc>
        <w:tc>
          <w:tcPr>
            <w:tcW w:w="2127" w:type="dxa"/>
            <w:vAlign w:val="center"/>
          </w:tcPr>
          <w:p w14:paraId="3554D8D6" w14:textId="77777777" w:rsidR="00B153AA" w:rsidRPr="002718A6" w:rsidRDefault="00B153AA" w:rsidP="00B153AA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>Главный врач</w:t>
            </w:r>
          </w:p>
          <w:p w14:paraId="130F4E02" w14:textId="77777777" w:rsidR="00B153AA" w:rsidRPr="002718A6" w:rsidRDefault="00B153AA" w:rsidP="00B153AA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Заместител</w:t>
            </w: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и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 главного врача</w:t>
            </w:r>
          </w:p>
          <w:p w14:paraId="4D30590D" w14:textId="77777777" w:rsidR="00B153AA" w:rsidRPr="002718A6" w:rsidRDefault="00B153AA" w:rsidP="00B153AA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Заведующие отделениями учреждения</w:t>
            </w:r>
          </w:p>
          <w:p w14:paraId="372450F0" w14:textId="52D515A6" w:rsidR="00C42219" w:rsidRPr="002718A6" w:rsidRDefault="00B153AA" w:rsidP="00B153AA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Главный бухгалтер</w:t>
            </w:r>
          </w:p>
        </w:tc>
      </w:tr>
      <w:tr w:rsidR="004D0ECE" w:rsidRPr="002718A6" w14:paraId="7E8883B0" w14:textId="77777777" w:rsidTr="00FC4941">
        <w:trPr>
          <w:jc w:val="center"/>
        </w:trPr>
        <w:tc>
          <w:tcPr>
            <w:tcW w:w="567" w:type="dxa"/>
            <w:vAlign w:val="center"/>
          </w:tcPr>
          <w:p w14:paraId="49899737" w14:textId="303D7028" w:rsidR="004D0ECE" w:rsidRPr="002718A6" w:rsidRDefault="004D0ECE" w:rsidP="00C4221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="00C42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3E7AFB49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>выдача листков нетрудоспособности, справок и иных документов;</w:t>
            </w:r>
          </w:p>
        </w:tc>
        <w:tc>
          <w:tcPr>
            <w:tcW w:w="4531" w:type="dxa"/>
            <w:vAlign w:val="center"/>
          </w:tcPr>
          <w:p w14:paraId="51FEB756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листков нетрудоспособности при отсутствии признаков нетрудоспособности, в том числе за вознаграждение. </w:t>
            </w:r>
          </w:p>
          <w:p w14:paraId="3227C202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 контроль «коротких» листков нетрудоспособности.</w:t>
            </w:r>
          </w:p>
          <w:p w14:paraId="17E7D103" w14:textId="5A50CC4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повторных листков нетрудоспособности.</w:t>
            </w:r>
          </w:p>
          <w:p w14:paraId="54457F0B" w14:textId="03D721DD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медицинской документации в рамках законодательства.</w:t>
            </w:r>
          </w:p>
          <w:p w14:paraId="3FB52B17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листков нетрудоспособности и их продление в отсутствие пациента.</w:t>
            </w:r>
          </w:p>
          <w:p w14:paraId="0F07055A" w14:textId="7E4AD55A" w:rsidR="004D0ECE" w:rsidRPr="002718A6" w:rsidRDefault="004D0ECE" w:rsidP="004D0ECE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недостоверной и неполной информации в медицинских документах.</w:t>
            </w:r>
          </w:p>
        </w:tc>
        <w:tc>
          <w:tcPr>
            <w:tcW w:w="1422" w:type="dxa"/>
            <w:vAlign w:val="center"/>
          </w:tcPr>
          <w:p w14:paraId="1B64FB67" w14:textId="4CA73E84" w:rsidR="004D0ECE" w:rsidRPr="002718A6" w:rsidRDefault="004D0ECE" w:rsidP="004D0ECE">
            <w:pPr>
              <w:widowControl w:val="0"/>
              <w:ind w:left="-57" w:right="-57"/>
              <w:jc w:val="center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Высокая</w:t>
            </w:r>
          </w:p>
        </w:tc>
        <w:tc>
          <w:tcPr>
            <w:tcW w:w="4961" w:type="dxa"/>
            <w:vAlign w:val="center"/>
          </w:tcPr>
          <w:p w14:paraId="59AA1A29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мониторингов за обоснованностью выдачи листков нетрудоспособности (справок). </w:t>
            </w:r>
          </w:p>
          <w:p w14:paraId="3D346C4A" w14:textId="77777777" w:rsidR="004D0ECE" w:rsidRPr="002718A6" w:rsidRDefault="004D0ECE" w:rsidP="004D0ECE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 за обоснованностью выставления диагнозов.</w:t>
            </w:r>
          </w:p>
          <w:p w14:paraId="0C0D709E" w14:textId="3E238020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 за ведением медицинской документации в соответствии с действующим законодательством</w:t>
            </w:r>
          </w:p>
        </w:tc>
        <w:tc>
          <w:tcPr>
            <w:tcW w:w="2127" w:type="dxa"/>
            <w:vAlign w:val="center"/>
          </w:tcPr>
          <w:p w14:paraId="7AA61AD6" w14:textId="77777777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Главный врач</w:t>
            </w:r>
          </w:p>
          <w:p w14:paraId="17E31AD1" w14:textId="298DAD23" w:rsidR="004D0ECE" w:rsidRPr="002718A6" w:rsidRDefault="004D0ECE" w:rsidP="004D0ECE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Заместител</w:t>
            </w:r>
            <w:r>
              <w:rPr>
                <w:rStyle w:val="213pt"/>
                <w:rFonts w:eastAsiaTheme="minorHAnsi"/>
                <w:color w:val="auto"/>
                <w:sz w:val="24"/>
                <w:szCs w:val="24"/>
              </w:rPr>
              <w:t>и</w:t>
            </w: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 xml:space="preserve"> главного врача Заведующие отделениями учреждения</w:t>
            </w:r>
          </w:p>
        </w:tc>
      </w:tr>
      <w:tr w:rsidR="004D0ECE" w:rsidRPr="002718A6" w14:paraId="04202092" w14:textId="77777777" w:rsidTr="00FC4941">
        <w:trPr>
          <w:jc w:val="center"/>
        </w:trPr>
        <w:tc>
          <w:tcPr>
            <w:tcW w:w="567" w:type="dxa"/>
            <w:vAlign w:val="center"/>
          </w:tcPr>
          <w:p w14:paraId="576644B8" w14:textId="50CDE919" w:rsidR="004D0ECE" w:rsidRPr="002718A6" w:rsidRDefault="004D0ECE" w:rsidP="00C42219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>13.</w:t>
            </w:r>
            <w:r w:rsidR="00C42219">
              <w:rPr>
                <w:rStyle w:val="213pt"/>
                <w:color w:val="auto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09672841" w14:textId="6A09AC2D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>организация работы ВКК</w:t>
            </w:r>
          </w:p>
        </w:tc>
        <w:tc>
          <w:tcPr>
            <w:tcW w:w="4531" w:type="dxa"/>
            <w:vAlign w:val="center"/>
          </w:tcPr>
          <w:p w14:paraId="2A71930C" w14:textId="08E6B10C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>Сроки представления на ВКК</w:t>
            </w:r>
          </w:p>
          <w:p w14:paraId="41916D91" w14:textId="4E85172E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>Оформление протоколов ВКК</w:t>
            </w:r>
          </w:p>
          <w:p w14:paraId="557FFE2F" w14:textId="57672133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>Выдача заключений ВКК</w:t>
            </w:r>
          </w:p>
        </w:tc>
        <w:tc>
          <w:tcPr>
            <w:tcW w:w="1422" w:type="dxa"/>
            <w:vAlign w:val="center"/>
          </w:tcPr>
          <w:p w14:paraId="2A47303C" w14:textId="2BC89AE2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4B30C831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 xml:space="preserve">Соблюдение работниками требований законодательства Республики Беларусь, регулирующего работу ВКК. </w:t>
            </w:r>
          </w:p>
          <w:p w14:paraId="0DC7436F" w14:textId="58009A0C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t>Проведение одномоментно-контрольных ВКК.</w:t>
            </w:r>
          </w:p>
          <w:p w14:paraId="34FE4287" w14:textId="77777777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lastRenderedPageBreak/>
              <w:t xml:space="preserve">Проведение мониторингов за обоснованностью выставления диагнозов. </w:t>
            </w:r>
          </w:p>
          <w:p w14:paraId="6EBD8ED3" w14:textId="791D21F8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pacing w:val="-6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pacing w:val="-6"/>
                <w:sz w:val="24"/>
                <w:szCs w:val="24"/>
              </w:rPr>
              <w:t>Выборочный контроль обоснованности и достоверности оформления справок состоянии здоровья и выписок из медицинских документов.</w:t>
            </w:r>
          </w:p>
          <w:p w14:paraId="08123B80" w14:textId="194B09A4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pacing w:val="-4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pacing w:val="-4"/>
                <w:sz w:val="24"/>
                <w:szCs w:val="24"/>
              </w:rPr>
              <w:t>Принятие организационных и дисциплинарных мер для предотвращения нарушений.</w:t>
            </w:r>
          </w:p>
        </w:tc>
        <w:tc>
          <w:tcPr>
            <w:tcW w:w="2127" w:type="dxa"/>
            <w:vAlign w:val="center"/>
          </w:tcPr>
          <w:p w14:paraId="3E815ED6" w14:textId="25B09F3E" w:rsidR="004D0ECE" w:rsidRPr="002718A6" w:rsidRDefault="004D0ECE" w:rsidP="004D0ECE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color w:val="auto"/>
                <w:sz w:val="24"/>
                <w:szCs w:val="24"/>
              </w:rPr>
              <w:lastRenderedPageBreak/>
              <w:t>Заместител</w:t>
            </w:r>
            <w:r>
              <w:rPr>
                <w:rStyle w:val="213pt"/>
                <w:color w:val="auto"/>
                <w:sz w:val="24"/>
                <w:szCs w:val="24"/>
              </w:rPr>
              <w:t>и</w:t>
            </w:r>
            <w:r w:rsidRPr="002718A6">
              <w:rPr>
                <w:rStyle w:val="213pt"/>
                <w:color w:val="auto"/>
                <w:sz w:val="24"/>
                <w:szCs w:val="24"/>
              </w:rPr>
              <w:t xml:space="preserve"> главного врача Заведующие отделениями </w:t>
            </w:r>
            <w:r w:rsidRPr="002718A6">
              <w:rPr>
                <w:rStyle w:val="213pt"/>
                <w:color w:val="auto"/>
                <w:sz w:val="24"/>
                <w:szCs w:val="24"/>
              </w:rPr>
              <w:lastRenderedPageBreak/>
              <w:t>учреждения</w:t>
            </w:r>
          </w:p>
        </w:tc>
      </w:tr>
      <w:tr w:rsidR="00C42219" w:rsidRPr="002718A6" w14:paraId="75EDB4B0" w14:textId="77777777" w:rsidTr="00FC4941">
        <w:trPr>
          <w:jc w:val="center"/>
        </w:trPr>
        <w:tc>
          <w:tcPr>
            <w:tcW w:w="567" w:type="dxa"/>
            <w:vAlign w:val="center"/>
          </w:tcPr>
          <w:p w14:paraId="65DE853B" w14:textId="16E02908" w:rsidR="00C42219" w:rsidRPr="002718A6" w:rsidRDefault="00C42219" w:rsidP="00C42219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sz w:val="24"/>
                <w:szCs w:val="24"/>
              </w:rPr>
              <w:lastRenderedPageBreak/>
              <w:t>13.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3092CB29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доступность специализированной</w:t>
            </w:r>
            <w:r w:rsidRPr="00271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 </w:t>
            </w:r>
            <w:proofErr w:type="spellStart"/>
            <w:r w:rsidRPr="00271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высокотехно</w:t>
            </w:r>
            <w:proofErr w:type="spellEnd"/>
            <w:r w:rsidRPr="002718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</w:p>
          <w:p w14:paraId="24AA177B" w14:textId="0A88A0AA" w:rsidR="00C42219" w:rsidRPr="002718A6" w:rsidRDefault="00C42219" w:rsidP="00C42219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spacing w:val="-6"/>
                <w:sz w:val="24"/>
                <w:szCs w:val="24"/>
              </w:rPr>
              <w:t>логической помощи населению;</w:t>
            </w:r>
          </w:p>
        </w:tc>
        <w:tc>
          <w:tcPr>
            <w:tcW w:w="4531" w:type="dxa"/>
            <w:vAlign w:val="center"/>
          </w:tcPr>
          <w:p w14:paraId="36885926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сроков ожидания госпитализации и проведения высокотехнологических операций в сторону уменьшения при лоббировании интересов пациента. </w:t>
            </w:r>
          </w:p>
          <w:p w14:paraId="27D0D3E8" w14:textId="6CA73373" w:rsidR="00C42219" w:rsidRPr="00574DC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74D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Необоснованное направление пациентов на госпитализацию в стационары других учреждений здравоохранения без показаний</w:t>
            </w:r>
          </w:p>
          <w:p w14:paraId="115E419A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медицинской помощи за вознаграждение. </w:t>
            </w:r>
          </w:p>
          <w:p w14:paraId="2C539B82" w14:textId="68076E02" w:rsidR="00C42219" w:rsidRPr="002718A6" w:rsidRDefault="00C42219" w:rsidP="00C42219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spacing w:val="-6"/>
                <w:sz w:val="24"/>
                <w:szCs w:val="24"/>
              </w:rPr>
              <w:t>Необоснованная выписка лекарственных средств на льготной основе</w:t>
            </w:r>
          </w:p>
        </w:tc>
        <w:tc>
          <w:tcPr>
            <w:tcW w:w="1422" w:type="dxa"/>
            <w:vAlign w:val="center"/>
          </w:tcPr>
          <w:p w14:paraId="1E818B31" w14:textId="0014445B" w:rsidR="00C42219" w:rsidRPr="002718A6" w:rsidRDefault="00C42219" w:rsidP="00C42219">
            <w:pPr>
              <w:pStyle w:val="20"/>
              <w:shd w:val="clear" w:color="auto" w:fill="auto"/>
              <w:spacing w:line="240" w:lineRule="auto"/>
              <w:ind w:left="-57" w:right="-57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248F13AD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Многоуровневый контроль за доступностью и качеством оказания медицинской помощи населению. </w:t>
            </w:r>
          </w:p>
          <w:p w14:paraId="1FF2ABAB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для оценки качества оказаниям медицинской помощи. </w:t>
            </w:r>
          </w:p>
          <w:p w14:paraId="3BB07BBD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Гласность и тесное взаимодействие с общественностью по вопросам, предупреждения, выявления и пресечения коррупционных правонарушений. </w:t>
            </w:r>
          </w:p>
          <w:p w14:paraId="6AC59CC8" w14:textId="3D5F9A35" w:rsidR="00C42219" w:rsidRPr="00574DC6" w:rsidRDefault="00C42219" w:rsidP="00C42219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pacing w:val="-8"/>
                <w:sz w:val="24"/>
                <w:szCs w:val="24"/>
              </w:rPr>
            </w:pPr>
            <w:r w:rsidRPr="00574DC6">
              <w:rPr>
                <w:spacing w:val="-8"/>
                <w:sz w:val="24"/>
                <w:szCs w:val="24"/>
              </w:rPr>
              <w:t xml:space="preserve">Соблюдение требований законодательства Республики Беларусь, регулирующего формирование </w:t>
            </w:r>
            <w:r w:rsidR="00574DC6" w:rsidRPr="00574DC6">
              <w:rPr>
                <w:spacing w:val="-8"/>
                <w:sz w:val="24"/>
                <w:szCs w:val="24"/>
              </w:rPr>
              <w:t>и использование средств бюджета</w:t>
            </w:r>
          </w:p>
        </w:tc>
        <w:tc>
          <w:tcPr>
            <w:tcW w:w="2127" w:type="dxa"/>
            <w:vAlign w:val="center"/>
          </w:tcPr>
          <w:p w14:paraId="02AEF2AB" w14:textId="77777777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Главный врач</w:t>
            </w:r>
          </w:p>
          <w:p w14:paraId="0CA03968" w14:textId="77777777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Заместитель главного врача (по медицинской части)</w:t>
            </w:r>
          </w:p>
          <w:p w14:paraId="3A1C9786" w14:textId="79C6EF7F" w:rsidR="00C42219" w:rsidRPr="002718A6" w:rsidRDefault="00C42219" w:rsidP="00C42219">
            <w:pPr>
              <w:pStyle w:val="20"/>
              <w:shd w:val="clear" w:color="auto" w:fill="auto"/>
              <w:spacing w:line="240" w:lineRule="auto"/>
              <w:ind w:left="-57" w:right="-57"/>
              <w:rPr>
                <w:rStyle w:val="213pt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Заведующие отделениями учреждения</w:t>
            </w:r>
          </w:p>
        </w:tc>
      </w:tr>
      <w:tr w:rsidR="00C42219" w:rsidRPr="002718A6" w14:paraId="114C93C8" w14:textId="77777777" w:rsidTr="00FC4941">
        <w:trPr>
          <w:jc w:val="center"/>
        </w:trPr>
        <w:tc>
          <w:tcPr>
            <w:tcW w:w="567" w:type="dxa"/>
            <w:vAlign w:val="center"/>
          </w:tcPr>
          <w:p w14:paraId="5630E6E1" w14:textId="09D1B030" w:rsidR="00C42219" w:rsidRPr="002718A6" w:rsidRDefault="00C42219" w:rsidP="001771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77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2D162DF7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медицинских комиссий, осуществляющих медицинский осмотр лиц призывного возраста;</w:t>
            </w:r>
          </w:p>
        </w:tc>
        <w:tc>
          <w:tcPr>
            <w:tcW w:w="4531" w:type="dxa"/>
            <w:vAlign w:val="center"/>
          </w:tcPr>
          <w:p w14:paraId="5E4C6530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недостоверной информации в медицинских документах. </w:t>
            </w:r>
          </w:p>
          <w:p w14:paraId="46EE299B" w14:textId="2B9A6CCB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в пользу пациента несуществующих сведений о состоянии его здоровья или сокрытие имеющихся заболеваний.</w:t>
            </w:r>
          </w:p>
        </w:tc>
        <w:tc>
          <w:tcPr>
            <w:tcW w:w="1422" w:type="dxa"/>
            <w:vAlign w:val="center"/>
          </w:tcPr>
          <w:p w14:paraId="39BF0716" w14:textId="77777777" w:rsidR="00C42219" w:rsidRPr="002718A6" w:rsidRDefault="00C42219" w:rsidP="00C42219">
            <w:pPr>
              <w:widowControl w:val="0"/>
              <w:ind w:left="-57" w:right="-57"/>
              <w:jc w:val="center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707FA06B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Взаимодействие с представителями военных комиссариатов, администрацией ГУЗ ГЦГП</w:t>
            </w:r>
          </w:p>
          <w:p w14:paraId="363D4516" w14:textId="124C36F3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Многоуровневый контроль за доступностью и качеством оказан</w:t>
            </w:r>
            <w:r w:rsidR="00574DC6">
              <w:rPr>
                <w:rFonts w:ascii="Times New Roman" w:eastAsia="Times New Roman" w:hAnsi="Times New Roman" w:cs="Times New Roman"/>
                <w:sz w:val="24"/>
                <w:szCs w:val="24"/>
              </w:rPr>
              <w:t>ия медицинской помощи населению</w:t>
            </w:r>
          </w:p>
          <w:p w14:paraId="228E9B50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для оценки качества оказаниям медицинской помощи </w:t>
            </w:r>
          </w:p>
          <w:p w14:paraId="2DCB155B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Гласность и тесное взаимодействие с общественностью по вопросам, предупреждения, выявления и пресечения коррупционных правонарушений. </w:t>
            </w:r>
          </w:p>
          <w:p w14:paraId="6B3A295F" w14:textId="53E90754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законодательства Республики Беларусь.</w:t>
            </w:r>
          </w:p>
        </w:tc>
        <w:tc>
          <w:tcPr>
            <w:tcW w:w="2127" w:type="dxa"/>
            <w:vAlign w:val="center"/>
          </w:tcPr>
          <w:p w14:paraId="31520F22" w14:textId="77777777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Главный врач</w:t>
            </w:r>
          </w:p>
          <w:p w14:paraId="341B5B4D" w14:textId="77777777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Заместитель главного врача (по медицинской части)</w:t>
            </w:r>
          </w:p>
          <w:p w14:paraId="188A6B8C" w14:textId="77777777" w:rsidR="00C42219" w:rsidRPr="002718A6" w:rsidRDefault="00C42219" w:rsidP="00C42219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Заведующие отделениями учреждения</w:t>
            </w:r>
          </w:p>
        </w:tc>
      </w:tr>
      <w:tr w:rsidR="00C42219" w:rsidRPr="002718A6" w14:paraId="16E1AA6F" w14:textId="77777777" w:rsidTr="00FC4941">
        <w:trPr>
          <w:jc w:val="center"/>
        </w:trPr>
        <w:tc>
          <w:tcPr>
            <w:tcW w:w="567" w:type="dxa"/>
            <w:vAlign w:val="center"/>
          </w:tcPr>
          <w:p w14:paraId="216E1411" w14:textId="3C58C9B6" w:rsidR="00C42219" w:rsidRPr="002718A6" w:rsidRDefault="00C42219" w:rsidP="00177136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  <w:r w:rsidR="001771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1704A094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хранение наркотических и психотропных веществ</w:t>
            </w:r>
          </w:p>
        </w:tc>
        <w:tc>
          <w:tcPr>
            <w:tcW w:w="4531" w:type="dxa"/>
            <w:vAlign w:val="center"/>
          </w:tcPr>
          <w:p w14:paraId="62FAFBCC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соблюдения правил хранения и использования наркотических средств и психотропных веществ в учреждении. </w:t>
            </w:r>
          </w:p>
          <w:p w14:paraId="2790FD6C" w14:textId="71E7C199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Необоснованная выписка рецептов на получение наркотических и психотропных лекарственных средств</w:t>
            </w:r>
          </w:p>
        </w:tc>
        <w:tc>
          <w:tcPr>
            <w:tcW w:w="1422" w:type="dxa"/>
            <w:vAlign w:val="center"/>
          </w:tcPr>
          <w:p w14:paraId="0056DFCC" w14:textId="77777777" w:rsidR="00C42219" w:rsidRPr="002718A6" w:rsidRDefault="00C42219" w:rsidP="00C422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35DD8F6E" w14:textId="35B789E4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Проведение постоянного мониторинга за соблюдением правил хранения и использования наркотических средств и психотропных веществ, хранением и выдачу бланков строгой отчетности и выпиской рецептов.</w:t>
            </w:r>
          </w:p>
          <w:p w14:paraId="5BE30A33" w14:textId="5D31BE6D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  <w:p w14:paraId="1FD43422" w14:textId="0FD43ADE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</w:t>
            </w:r>
          </w:p>
        </w:tc>
        <w:tc>
          <w:tcPr>
            <w:tcW w:w="2127" w:type="dxa"/>
            <w:vAlign w:val="center"/>
          </w:tcPr>
          <w:p w14:paraId="2AE0B779" w14:textId="77777777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Главный врач</w:t>
            </w:r>
          </w:p>
          <w:p w14:paraId="09EB6AE3" w14:textId="77777777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Заместитель главного врача (по медицинской части)</w:t>
            </w:r>
          </w:p>
          <w:p w14:paraId="27703659" w14:textId="77777777" w:rsidR="00C42219" w:rsidRPr="002718A6" w:rsidRDefault="00C42219" w:rsidP="00C42219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Заведующие отделениями учреждения</w:t>
            </w:r>
          </w:p>
        </w:tc>
      </w:tr>
      <w:tr w:rsidR="00C42219" w:rsidRPr="002718A6" w14:paraId="60AD767F" w14:textId="77777777" w:rsidTr="00FC4941">
        <w:trPr>
          <w:jc w:val="center"/>
        </w:trPr>
        <w:tc>
          <w:tcPr>
            <w:tcW w:w="567" w:type="dxa"/>
            <w:vAlign w:val="center"/>
          </w:tcPr>
          <w:p w14:paraId="56DD00EF" w14:textId="520C6197" w:rsidR="00C42219" w:rsidRPr="002718A6" w:rsidRDefault="00C42219" w:rsidP="00177136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13.</w:t>
            </w:r>
            <w:r w:rsidR="001771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7779B975" w14:textId="5E1DFE04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718A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выписка рецептов на получение лекарственных средств</w:t>
            </w:r>
          </w:p>
        </w:tc>
        <w:tc>
          <w:tcPr>
            <w:tcW w:w="4531" w:type="dxa"/>
            <w:vAlign w:val="center"/>
          </w:tcPr>
          <w:p w14:paraId="5EFF3BC9" w14:textId="00A57799" w:rsidR="00C42219" w:rsidRPr="005C7C8C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-6"/>
                <w:sz w:val="24"/>
                <w:szCs w:val="24"/>
              </w:rPr>
            </w:pPr>
            <w:r w:rsidRPr="005C7C8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Выписка рецептов на получение лекарственных средств</w:t>
            </w:r>
          </w:p>
          <w:p w14:paraId="13CCC3EE" w14:textId="0B565C44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bookmarkStart w:id="0" w:name="_GoBack"/>
            <w:bookmarkEnd w:id="0"/>
            <w:r w:rsidRPr="002718A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Необоснованная выписка рецептов на получение наркотических и психотропных лекарственных средств</w:t>
            </w:r>
          </w:p>
        </w:tc>
        <w:tc>
          <w:tcPr>
            <w:tcW w:w="1422" w:type="dxa"/>
            <w:vAlign w:val="center"/>
          </w:tcPr>
          <w:p w14:paraId="31852FD8" w14:textId="51A2C926" w:rsidR="00C42219" w:rsidRPr="002718A6" w:rsidRDefault="00C42219" w:rsidP="00C42219">
            <w:pPr>
              <w:jc w:val="center"/>
              <w:textAlignment w:val="baseline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>
              <w:rPr>
                <w:rStyle w:val="213pt"/>
                <w:rFonts w:eastAsiaTheme="minorHAnsi"/>
                <w:color w:val="C00000"/>
                <w:sz w:val="24"/>
                <w:szCs w:val="24"/>
              </w:rPr>
              <w:t>Высокая</w:t>
            </w:r>
          </w:p>
        </w:tc>
        <w:tc>
          <w:tcPr>
            <w:tcW w:w="4961" w:type="dxa"/>
            <w:vAlign w:val="center"/>
          </w:tcPr>
          <w:p w14:paraId="23D8F5D8" w14:textId="42CEDFFF" w:rsidR="00C42219" w:rsidRPr="00574DC6" w:rsidRDefault="00C42219" w:rsidP="00574DC6">
            <w:pPr>
              <w:ind w:left="-57"/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</w:pPr>
            <w:r w:rsidRPr="00574DC6"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  <w:t>Проведение мониторинга структурных подразделений для оценки порядка выписки рецептов на п</w:t>
            </w:r>
            <w:r w:rsidR="00574DC6" w:rsidRPr="00574DC6"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  <w:t>олучение лекарственных средств.</w:t>
            </w:r>
          </w:p>
          <w:p w14:paraId="152E1499" w14:textId="555C2527" w:rsidR="00C42219" w:rsidRPr="00425549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255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Запрет на работу представителей иностранных фармацевтических компаний</w:t>
            </w:r>
          </w:p>
          <w:p w14:paraId="7C45028F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color w:val="C00000"/>
                <w:spacing w:val="-4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  <w:p w14:paraId="4FCEB461" w14:textId="77777777" w:rsidR="00C42219" w:rsidRPr="002718A6" w:rsidRDefault="00C42219" w:rsidP="00C42219">
            <w:pPr>
              <w:ind w:left="-57" w:right="-57"/>
              <w:textAlignment w:val="baseline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C00000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</w:t>
            </w:r>
          </w:p>
          <w:p w14:paraId="5D8935A7" w14:textId="1446030E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C00000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color w:val="C00000"/>
                <w:spacing w:val="-4"/>
                <w:sz w:val="24"/>
                <w:szCs w:val="24"/>
              </w:rPr>
              <w:t>Проведение постоянного мониторинга за соблюдением правил хранения и использования наркотических средств и психотропных веществ, хранением и выдачу бланков строгой отчетности и выпиской рецептов.</w:t>
            </w:r>
          </w:p>
        </w:tc>
        <w:tc>
          <w:tcPr>
            <w:tcW w:w="2127" w:type="dxa"/>
            <w:vAlign w:val="center"/>
          </w:tcPr>
          <w:p w14:paraId="54EF50B0" w14:textId="77777777" w:rsidR="00C42219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C00000"/>
                <w:sz w:val="24"/>
                <w:szCs w:val="24"/>
              </w:rPr>
              <w:t>Заместител</w:t>
            </w:r>
            <w:r>
              <w:rPr>
                <w:rStyle w:val="213pt"/>
                <w:rFonts w:eastAsiaTheme="minorHAnsi"/>
                <w:color w:val="C00000"/>
                <w:sz w:val="24"/>
                <w:szCs w:val="24"/>
              </w:rPr>
              <w:t>и</w:t>
            </w:r>
            <w:r w:rsidRPr="002718A6">
              <w:rPr>
                <w:rStyle w:val="213pt"/>
                <w:rFonts w:eastAsiaTheme="minorHAnsi"/>
                <w:color w:val="C00000"/>
                <w:sz w:val="24"/>
                <w:szCs w:val="24"/>
              </w:rPr>
              <w:t xml:space="preserve"> главного врача </w:t>
            </w:r>
          </w:p>
          <w:p w14:paraId="7C27F529" w14:textId="77777777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C00000"/>
                <w:sz w:val="24"/>
                <w:szCs w:val="24"/>
              </w:rPr>
              <w:t>Заведующие отделениями учреждения</w:t>
            </w:r>
          </w:p>
          <w:p w14:paraId="73DC2CBE" w14:textId="0EA3C02E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C00000"/>
                <w:sz w:val="24"/>
                <w:szCs w:val="24"/>
              </w:rPr>
              <w:t>Главная медицинская сестра</w:t>
            </w:r>
          </w:p>
        </w:tc>
      </w:tr>
      <w:tr w:rsidR="00C42219" w:rsidRPr="00C02FC4" w14:paraId="39031951" w14:textId="77777777" w:rsidTr="00FC4941">
        <w:trPr>
          <w:jc w:val="center"/>
        </w:trPr>
        <w:tc>
          <w:tcPr>
            <w:tcW w:w="567" w:type="dxa"/>
            <w:vAlign w:val="center"/>
          </w:tcPr>
          <w:p w14:paraId="72522C8B" w14:textId="29E374AF" w:rsidR="00C42219" w:rsidRPr="00C02FC4" w:rsidRDefault="00C42219" w:rsidP="00177136">
            <w:pPr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02FC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13.</w:t>
            </w:r>
            <w:r w:rsidR="001771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5583C7B5" w14:textId="74C75127" w:rsidR="00C42219" w:rsidRPr="00C02FC4" w:rsidRDefault="00C42219" w:rsidP="00C42219">
            <w:pPr>
              <w:ind w:left="-57" w:right="-57"/>
              <w:textAlignment w:val="baseline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02F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оказание платных медицинских услуг</w:t>
            </w:r>
          </w:p>
        </w:tc>
        <w:tc>
          <w:tcPr>
            <w:tcW w:w="4531" w:type="dxa"/>
            <w:vAlign w:val="center"/>
          </w:tcPr>
          <w:p w14:paraId="3B91444B" w14:textId="45930732" w:rsidR="00C42219" w:rsidRPr="00C02FC4" w:rsidRDefault="00E94830" w:rsidP="00C42219">
            <w:pPr>
              <w:ind w:left="-57" w:right="-57"/>
              <w:textAlignment w:val="baseline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948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Несоблюдение прейскурантов</w:t>
            </w:r>
          </w:p>
        </w:tc>
        <w:tc>
          <w:tcPr>
            <w:tcW w:w="1422" w:type="dxa"/>
            <w:vAlign w:val="center"/>
          </w:tcPr>
          <w:p w14:paraId="4EF5CD68" w14:textId="28214564" w:rsidR="00C42219" w:rsidRPr="00C02FC4" w:rsidRDefault="00C42219" w:rsidP="00C42219">
            <w:pPr>
              <w:jc w:val="center"/>
              <w:textAlignment w:val="baseline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>
              <w:rPr>
                <w:rStyle w:val="213pt"/>
                <w:rFonts w:eastAsiaTheme="minorHAnsi"/>
                <w:color w:val="C00000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616F2295" w14:textId="77777777" w:rsidR="00C42219" w:rsidRPr="00E31F08" w:rsidRDefault="00C42219" w:rsidP="00574DC6">
            <w:pPr>
              <w:ind w:left="-5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31F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Расширение перечня платных медицинских услуг, развитие системы предоставления добровольных медицинский услуг.</w:t>
            </w:r>
          </w:p>
          <w:p w14:paraId="7F8EABC8" w14:textId="77777777" w:rsidR="00C42219" w:rsidRPr="00E31F08" w:rsidRDefault="00C42219" w:rsidP="00574DC6">
            <w:pPr>
              <w:ind w:left="-5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31F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Утверждение прейскурантов платных медицинских услуг.</w:t>
            </w:r>
          </w:p>
          <w:p w14:paraId="1F6108F3" w14:textId="1EFF994F" w:rsidR="00C42219" w:rsidRPr="00574DC6" w:rsidRDefault="00C42219" w:rsidP="00574DC6">
            <w:pPr>
              <w:ind w:left="-57"/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</w:pPr>
            <w:r w:rsidRPr="00574DC6"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  <w:t xml:space="preserve">Разделение потоков пациентов, где это </w:t>
            </w:r>
            <w:r w:rsidR="00574DC6" w:rsidRPr="00574DC6">
              <w:rPr>
                <w:rFonts w:ascii="Times New Roman" w:hAnsi="Times New Roman" w:cs="Times New Roman"/>
                <w:color w:val="C00000"/>
                <w:spacing w:val="-6"/>
                <w:sz w:val="24"/>
                <w:szCs w:val="24"/>
              </w:rPr>
              <w:t>возможно</w:t>
            </w:r>
          </w:p>
          <w:p w14:paraId="46D5F8A8" w14:textId="3C09829B" w:rsidR="00C42219" w:rsidRPr="00E31F08" w:rsidRDefault="00C42219" w:rsidP="00574DC6">
            <w:pPr>
              <w:ind w:left="-57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31F0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Запись очередности на платные медицинские услуги медицинскими регистраторами по средствам городской и мобильной сети связи.</w:t>
            </w:r>
          </w:p>
        </w:tc>
        <w:tc>
          <w:tcPr>
            <w:tcW w:w="2127" w:type="dxa"/>
            <w:vAlign w:val="center"/>
          </w:tcPr>
          <w:p w14:paraId="1CC71E41" w14:textId="31C430CD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EastAsia"/>
                <w:color w:val="C00000"/>
                <w:sz w:val="24"/>
                <w:szCs w:val="24"/>
              </w:rPr>
            </w:pPr>
            <w:r w:rsidRPr="00A84B26">
              <w:rPr>
                <w:rStyle w:val="213pt"/>
                <w:rFonts w:eastAsiaTheme="minorHAnsi"/>
                <w:color w:val="C00000"/>
                <w:spacing w:val="-4"/>
                <w:sz w:val="24"/>
                <w:szCs w:val="24"/>
              </w:rPr>
              <w:lastRenderedPageBreak/>
              <w:t>Заместител</w:t>
            </w:r>
            <w:r>
              <w:rPr>
                <w:rStyle w:val="213pt"/>
                <w:rFonts w:eastAsiaTheme="minorHAnsi"/>
                <w:color w:val="C00000"/>
                <w:spacing w:val="-4"/>
                <w:sz w:val="24"/>
                <w:szCs w:val="24"/>
              </w:rPr>
              <w:t>и</w:t>
            </w:r>
            <w:r w:rsidRPr="00A84B26">
              <w:rPr>
                <w:rStyle w:val="213pt"/>
                <w:rFonts w:eastAsiaTheme="minorHAnsi"/>
                <w:color w:val="C00000"/>
                <w:spacing w:val="-4"/>
                <w:sz w:val="24"/>
                <w:szCs w:val="24"/>
              </w:rPr>
              <w:t xml:space="preserve"> главного врача</w:t>
            </w:r>
          </w:p>
          <w:p w14:paraId="1DE0755D" w14:textId="77777777" w:rsidR="00C42219" w:rsidRPr="002718A6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C00000"/>
                <w:sz w:val="24"/>
                <w:szCs w:val="24"/>
              </w:rPr>
              <w:t>Заведующие отделениями учреждения</w:t>
            </w:r>
          </w:p>
          <w:p w14:paraId="19B111C3" w14:textId="594E6F4D" w:rsidR="00C42219" w:rsidRPr="00C02FC4" w:rsidRDefault="00C42219" w:rsidP="00C42219">
            <w:pPr>
              <w:widowControl w:val="0"/>
              <w:ind w:left="-57" w:right="-57"/>
              <w:rPr>
                <w:rStyle w:val="213pt"/>
                <w:rFonts w:eastAsiaTheme="minorHAnsi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ПЭО</w:t>
            </w:r>
          </w:p>
        </w:tc>
      </w:tr>
      <w:tr w:rsidR="00C42219" w:rsidRPr="002718A6" w14:paraId="2EE076B2" w14:textId="77777777" w:rsidTr="00FC4941">
        <w:trPr>
          <w:jc w:val="center"/>
        </w:trPr>
        <w:tc>
          <w:tcPr>
            <w:tcW w:w="567" w:type="dxa"/>
            <w:vAlign w:val="center"/>
          </w:tcPr>
          <w:p w14:paraId="6A541D58" w14:textId="667F3E91" w:rsidR="00C42219" w:rsidRPr="002718A6" w:rsidRDefault="00C42219" w:rsidP="00C422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7" w:type="dxa"/>
            <w:vAlign w:val="center"/>
          </w:tcPr>
          <w:p w14:paraId="37F69B93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граждан и юридических лиц</w:t>
            </w:r>
          </w:p>
        </w:tc>
        <w:tc>
          <w:tcPr>
            <w:tcW w:w="4531" w:type="dxa"/>
            <w:vAlign w:val="center"/>
          </w:tcPr>
          <w:p w14:paraId="0ABB31BE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коррупционных проявлениях в письменных обращениях, в т.ч. поступивших в ходе личного приема граждан, в ходе анонимного анкетирования пациентов и сотрудников, функционирования «горячей линии».</w:t>
            </w:r>
          </w:p>
        </w:tc>
        <w:tc>
          <w:tcPr>
            <w:tcW w:w="1422" w:type="dxa"/>
            <w:vAlign w:val="center"/>
          </w:tcPr>
          <w:p w14:paraId="4A70099C" w14:textId="77777777" w:rsidR="00C42219" w:rsidRPr="002718A6" w:rsidRDefault="00C42219" w:rsidP="00C422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01C5E6B6" w14:textId="20308B1E" w:rsidR="00C42219" w:rsidRPr="002718A6" w:rsidRDefault="00C42219" w:rsidP="00574DC6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Постоянный мониторинг обращений граждан и юридических лиц, информации поступающей на «горячую линию», анализ анонимного анкетирования на предмет наличия сведений о коррупционных проявлениях.</w:t>
            </w:r>
          </w:p>
          <w:p w14:paraId="472D795E" w14:textId="45E1C817" w:rsidR="00C42219" w:rsidRPr="002718A6" w:rsidRDefault="00C42219" w:rsidP="00574DC6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</w:t>
            </w:r>
          </w:p>
        </w:tc>
        <w:tc>
          <w:tcPr>
            <w:tcW w:w="2127" w:type="dxa"/>
            <w:vAlign w:val="center"/>
          </w:tcPr>
          <w:p w14:paraId="3695E0DE" w14:textId="77777777" w:rsidR="00C42219" w:rsidRPr="002718A6" w:rsidRDefault="00C42219" w:rsidP="00C42219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ответственные за организацию работы по данным направлениям</w:t>
            </w:r>
          </w:p>
        </w:tc>
      </w:tr>
      <w:tr w:rsidR="00C42219" w:rsidRPr="002718A6" w14:paraId="1101121B" w14:textId="77777777" w:rsidTr="00FC4941">
        <w:trPr>
          <w:jc w:val="center"/>
        </w:trPr>
        <w:tc>
          <w:tcPr>
            <w:tcW w:w="567" w:type="dxa"/>
            <w:vAlign w:val="center"/>
          </w:tcPr>
          <w:p w14:paraId="44B744AB" w14:textId="01ECC190" w:rsidR="00C42219" w:rsidRPr="002718A6" w:rsidRDefault="00C42219" w:rsidP="00C422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14:paraId="45D23A8C" w14:textId="436B623B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административных процедур</w:t>
            </w:r>
          </w:p>
        </w:tc>
        <w:tc>
          <w:tcPr>
            <w:tcW w:w="4531" w:type="dxa"/>
            <w:vAlign w:val="center"/>
          </w:tcPr>
          <w:p w14:paraId="41F5FBA8" w14:textId="77777777" w:rsidR="00C42219" w:rsidRPr="002718A6" w:rsidRDefault="00C42219" w:rsidP="00C42219">
            <w:pPr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выписки из медицинских документов, медицинской справки о состоянии здоровья, листка нетрудоспособности (справки о временной нетрудоспособности), заключения ВКК, медицинской справки о рождении, свидетельства о смерти (мертворождении).</w:t>
            </w:r>
          </w:p>
          <w:p w14:paraId="515FC315" w14:textId="4A2C06DD" w:rsidR="00C42219" w:rsidRPr="00574DC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74D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Выдача справки: о размере заработной платы; о размере пособия на детей и периоде его выплаты; о неполучении пособия на детей; о выходе на работу до истечения отпуска по уходу за ребенком в возрасте до 3</w:t>
            </w:r>
            <w:r w:rsidR="00574DC6" w:rsidRPr="00574D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4D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лет и прекращении выплаты пособия; об удержании алиментов и их размере.</w:t>
            </w:r>
          </w:p>
          <w:p w14:paraId="447A9CE7" w14:textId="77777777" w:rsidR="00C42219" w:rsidRPr="002718A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необходимости.</w:t>
            </w:r>
          </w:p>
          <w:p w14:paraId="33E1A264" w14:textId="131EE031" w:rsidR="00C42219" w:rsidRPr="002718A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Назначение пособий: по беременности и родам; в связи с рождением ребенка; по уходу за ребенком; по временной нетрудоспособности по уходу за больным </w:t>
            </w: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ребенком; по временной нетрудоспособности по уходу за ребенком в возрасте до 3л. и ребенком-инвалидом в возрасте до 18л.</w:t>
            </w:r>
          </w:p>
          <w:p w14:paraId="2D1CF250" w14:textId="2EE21F90" w:rsidR="00C42219" w:rsidRPr="002718A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выписки (копии) из трудовой книжки. Выдача справки: о месте работы, службы и занимаемой должности; о периоде работы, службы; о нахождении в отпуске по уходу за ребенком до достижения им возраста 3 лет</w:t>
            </w:r>
          </w:p>
        </w:tc>
        <w:tc>
          <w:tcPr>
            <w:tcW w:w="1422" w:type="dxa"/>
            <w:vAlign w:val="center"/>
          </w:tcPr>
          <w:p w14:paraId="4A88BEA7" w14:textId="52345CCF" w:rsidR="00C42219" w:rsidRPr="002718A6" w:rsidRDefault="00C42219" w:rsidP="00C42219">
            <w:pPr>
              <w:jc w:val="center"/>
              <w:textAlignment w:val="baseline"/>
              <w:rPr>
                <w:rStyle w:val="213pt"/>
                <w:rFonts w:eastAsiaTheme="minorHAnsi"/>
                <w:color w:val="auto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961" w:type="dxa"/>
            <w:vAlign w:val="center"/>
          </w:tcPr>
          <w:p w14:paraId="594078BB" w14:textId="77777777" w:rsidR="00C42219" w:rsidRPr="002718A6" w:rsidRDefault="00C42219" w:rsidP="00C42219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работы ответственных должностных лиц, осуществляющих административные процедуры (в особенности многоступенчатые), полное и всестороннее изучение последними представленной\ запрошенной документации. </w:t>
            </w:r>
          </w:p>
          <w:p w14:paraId="4164754C" w14:textId="77777777" w:rsidR="00C42219" w:rsidRPr="002718A6" w:rsidRDefault="00C42219" w:rsidP="00C42219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административных процедур при наличии всех необходимых для этого документов (сведений) и в предусмотренные законодательством сроки. </w:t>
            </w:r>
          </w:p>
          <w:p w14:paraId="5749C9D2" w14:textId="77777777" w:rsidR="00C42219" w:rsidRPr="002718A6" w:rsidRDefault="00C42219" w:rsidP="00C42219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уведомление заявителей о принятом административном решении и разъяснение порядка его обжалования (в случаях, предусмотренных законодательством). </w:t>
            </w:r>
          </w:p>
          <w:p w14:paraId="0AF598C5" w14:textId="77777777" w:rsidR="00C42219" w:rsidRPr="002718A6" w:rsidRDefault="00C42219" w:rsidP="00C42219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общедоступных местах полной и достоверной информации об осуществляемых административных процедурах. </w:t>
            </w:r>
          </w:p>
          <w:p w14:paraId="7B06F377" w14:textId="44D06D15" w:rsidR="00C42219" w:rsidRPr="002718A6" w:rsidRDefault="00C42219" w:rsidP="00C42219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Качественная организация работы с административными процедурами, в том </w:t>
            </w: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ведение соответствующего вида делопроизводства.</w:t>
            </w:r>
          </w:p>
        </w:tc>
        <w:tc>
          <w:tcPr>
            <w:tcW w:w="2127" w:type="dxa"/>
            <w:vAlign w:val="center"/>
          </w:tcPr>
          <w:p w14:paraId="54B72486" w14:textId="1FBDE3AC" w:rsidR="00C42219" w:rsidRPr="002718A6" w:rsidRDefault="00C42219" w:rsidP="00C42219">
            <w:pPr>
              <w:ind w:lef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Лица, ответственные за осуществление административных процедур</w:t>
            </w:r>
          </w:p>
        </w:tc>
      </w:tr>
      <w:tr w:rsidR="00C42219" w:rsidRPr="002718A6" w14:paraId="3F6E1050" w14:textId="77777777" w:rsidTr="00FC4941">
        <w:trPr>
          <w:jc w:val="center"/>
        </w:trPr>
        <w:tc>
          <w:tcPr>
            <w:tcW w:w="567" w:type="dxa"/>
            <w:vAlign w:val="center"/>
          </w:tcPr>
          <w:p w14:paraId="61CB6CEE" w14:textId="2136C8F9" w:rsidR="00C42219" w:rsidRPr="002718A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vAlign w:val="center"/>
          </w:tcPr>
          <w:p w14:paraId="541EE158" w14:textId="35C705AC" w:rsidR="00C42219" w:rsidRPr="002718A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Использование автотранспорта</w:t>
            </w:r>
          </w:p>
        </w:tc>
        <w:tc>
          <w:tcPr>
            <w:tcW w:w="4531" w:type="dxa"/>
            <w:vAlign w:val="center"/>
          </w:tcPr>
          <w:p w14:paraId="3FB7D99D" w14:textId="6E3A11B0" w:rsidR="00C42219" w:rsidRPr="002718A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Использование служебного автотранспорта</w:t>
            </w:r>
          </w:p>
        </w:tc>
        <w:tc>
          <w:tcPr>
            <w:tcW w:w="1422" w:type="dxa"/>
            <w:vAlign w:val="center"/>
          </w:tcPr>
          <w:p w14:paraId="0B24446A" w14:textId="583A1DB0" w:rsidR="00C42219" w:rsidRPr="002718A6" w:rsidRDefault="00C42219" w:rsidP="00C42219">
            <w:pPr>
              <w:ind w:left="-57" w:right="-57"/>
              <w:jc w:val="center"/>
              <w:rPr>
                <w:rFonts w:eastAsia="Times New Roman"/>
                <w:spacing w:val="-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Средняя</w:t>
            </w:r>
          </w:p>
        </w:tc>
        <w:tc>
          <w:tcPr>
            <w:tcW w:w="4961" w:type="dxa"/>
            <w:vAlign w:val="center"/>
          </w:tcPr>
          <w:p w14:paraId="09614AF6" w14:textId="28BB467E" w:rsidR="00C42219" w:rsidRPr="002718A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Соблюдение лимита пробега служебного автотранспорта и целевое использование служебного автотранспорта.</w:t>
            </w:r>
          </w:p>
        </w:tc>
        <w:tc>
          <w:tcPr>
            <w:tcW w:w="2127" w:type="dxa"/>
            <w:vAlign w:val="center"/>
          </w:tcPr>
          <w:p w14:paraId="465D5752" w14:textId="77777777" w:rsidR="00C42219" w:rsidRPr="002718A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Начальник технической службы</w:t>
            </w:r>
          </w:p>
          <w:p w14:paraId="74857889" w14:textId="75200348" w:rsidR="00C42219" w:rsidRPr="002718A6" w:rsidRDefault="00C42219" w:rsidP="00C42219">
            <w:pPr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718A6">
              <w:rPr>
                <w:rStyle w:val="213pt"/>
                <w:rFonts w:eastAsiaTheme="minorHAnsi"/>
                <w:color w:val="auto"/>
                <w:sz w:val="24"/>
                <w:szCs w:val="24"/>
              </w:rPr>
              <w:t>Главный бухгалтер</w:t>
            </w:r>
          </w:p>
        </w:tc>
      </w:tr>
    </w:tbl>
    <w:p w14:paraId="74366087" w14:textId="77777777" w:rsidR="0076020C" w:rsidRPr="00B365D5" w:rsidRDefault="0076020C" w:rsidP="00DB01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222163" w14:textId="77777777" w:rsidR="000E7522" w:rsidRPr="00B365D5" w:rsidRDefault="000E7522" w:rsidP="00DB01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67C707" w14:textId="77777777" w:rsidR="000E7522" w:rsidRPr="00B365D5" w:rsidRDefault="00792B46" w:rsidP="00DB01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0E7522" w:rsidRPr="00B365D5">
        <w:rPr>
          <w:rFonts w:ascii="Times New Roman" w:hAnsi="Times New Roman" w:cs="Times New Roman"/>
          <w:sz w:val="26"/>
          <w:szCs w:val="26"/>
        </w:rPr>
        <w:tab/>
      </w:r>
      <w:r w:rsidR="000E7522" w:rsidRPr="00B365D5">
        <w:rPr>
          <w:rFonts w:ascii="Times New Roman" w:hAnsi="Times New Roman" w:cs="Times New Roman"/>
          <w:sz w:val="26"/>
          <w:szCs w:val="26"/>
        </w:rPr>
        <w:tab/>
      </w:r>
      <w:r w:rsidR="000E7522" w:rsidRPr="00B365D5">
        <w:rPr>
          <w:rFonts w:ascii="Times New Roman" w:hAnsi="Times New Roman" w:cs="Times New Roman"/>
          <w:sz w:val="26"/>
          <w:szCs w:val="26"/>
        </w:rPr>
        <w:tab/>
      </w:r>
      <w:r w:rsidR="000E7522" w:rsidRPr="00B365D5">
        <w:rPr>
          <w:rFonts w:ascii="Times New Roman" w:hAnsi="Times New Roman" w:cs="Times New Roman"/>
          <w:sz w:val="26"/>
          <w:szCs w:val="26"/>
        </w:rPr>
        <w:tab/>
      </w:r>
      <w:r w:rsidR="000E7522" w:rsidRPr="00B365D5">
        <w:rPr>
          <w:rFonts w:ascii="Times New Roman" w:hAnsi="Times New Roman" w:cs="Times New Roman"/>
          <w:sz w:val="26"/>
          <w:szCs w:val="26"/>
        </w:rPr>
        <w:tab/>
      </w:r>
      <w:r w:rsidR="000E7522" w:rsidRPr="00B365D5">
        <w:rPr>
          <w:rFonts w:ascii="Times New Roman" w:hAnsi="Times New Roman" w:cs="Times New Roman"/>
          <w:sz w:val="26"/>
          <w:szCs w:val="26"/>
        </w:rPr>
        <w:tab/>
      </w:r>
      <w:r w:rsidR="000E7522" w:rsidRPr="00B365D5">
        <w:rPr>
          <w:rFonts w:ascii="Times New Roman" w:hAnsi="Times New Roman" w:cs="Times New Roman"/>
          <w:sz w:val="26"/>
          <w:szCs w:val="26"/>
        </w:rPr>
        <w:tab/>
      </w:r>
      <w:r w:rsidR="000E7522" w:rsidRPr="00B365D5">
        <w:rPr>
          <w:rFonts w:ascii="Times New Roman" w:hAnsi="Times New Roman" w:cs="Times New Roman"/>
          <w:sz w:val="26"/>
          <w:szCs w:val="26"/>
        </w:rPr>
        <w:tab/>
      </w:r>
      <w:r w:rsidR="00693554">
        <w:rPr>
          <w:rFonts w:ascii="Times New Roman" w:hAnsi="Times New Roman" w:cs="Times New Roman"/>
          <w:sz w:val="26"/>
          <w:szCs w:val="26"/>
        </w:rPr>
        <w:t>М.Н.Михасёв</w:t>
      </w:r>
    </w:p>
    <w:sectPr w:rsidR="000E7522" w:rsidRPr="00B365D5" w:rsidSect="003337C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81537B7"/>
    <w:multiLevelType w:val="hybridMultilevel"/>
    <w:tmpl w:val="6354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D50A5"/>
    <w:multiLevelType w:val="hybridMultilevel"/>
    <w:tmpl w:val="1A04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05490"/>
    <w:multiLevelType w:val="hybridMultilevel"/>
    <w:tmpl w:val="DBE0CA3E"/>
    <w:lvl w:ilvl="0" w:tplc="314E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5226D"/>
    <w:multiLevelType w:val="hybridMultilevel"/>
    <w:tmpl w:val="7F5E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0C"/>
    <w:rsid w:val="00015880"/>
    <w:rsid w:val="00031692"/>
    <w:rsid w:val="00034ACD"/>
    <w:rsid w:val="00050AF9"/>
    <w:rsid w:val="0005771D"/>
    <w:rsid w:val="000720BA"/>
    <w:rsid w:val="000729EF"/>
    <w:rsid w:val="000928ED"/>
    <w:rsid w:val="000A6172"/>
    <w:rsid w:val="000A641E"/>
    <w:rsid w:val="000B18A2"/>
    <w:rsid w:val="000B3188"/>
    <w:rsid w:val="000B72DC"/>
    <w:rsid w:val="000E7522"/>
    <w:rsid w:val="000F1026"/>
    <w:rsid w:val="001118C9"/>
    <w:rsid w:val="00112D64"/>
    <w:rsid w:val="001168C1"/>
    <w:rsid w:val="001176E4"/>
    <w:rsid w:val="001301E1"/>
    <w:rsid w:val="0013050D"/>
    <w:rsid w:val="00133888"/>
    <w:rsid w:val="00153621"/>
    <w:rsid w:val="001731E0"/>
    <w:rsid w:val="00177136"/>
    <w:rsid w:val="00181CDE"/>
    <w:rsid w:val="001974E3"/>
    <w:rsid w:val="001A1498"/>
    <w:rsid w:val="001A322D"/>
    <w:rsid w:val="001A4C18"/>
    <w:rsid w:val="001A59D2"/>
    <w:rsid w:val="001B1ABD"/>
    <w:rsid w:val="001E2A2F"/>
    <w:rsid w:val="002015F5"/>
    <w:rsid w:val="00201692"/>
    <w:rsid w:val="00206B04"/>
    <w:rsid w:val="00256E54"/>
    <w:rsid w:val="002626E7"/>
    <w:rsid w:val="002718A6"/>
    <w:rsid w:val="00271B1C"/>
    <w:rsid w:val="00284F0B"/>
    <w:rsid w:val="0029598D"/>
    <w:rsid w:val="002B7848"/>
    <w:rsid w:val="002C4134"/>
    <w:rsid w:val="002C58E9"/>
    <w:rsid w:val="002F2BA2"/>
    <w:rsid w:val="002F3C91"/>
    <w:rsid w:val="002F4EF9"/>
    <w:rsid w:val="002F5DD8"/>
    <w:rsid w:val="002F7E14"/>
    <w:rsid w:val="003051DA"/>
    <w:rsid w:val="003337CE"/>
    <w:rsid w:val="00350F14"/>
    <w:rsid w:val="003624D2"/>
    <w:rsid w:val="00362809"/>
    <w:rsid w:val="00383C09"/>
    <w:rsid w:val="003847B1"/>
    <w:rsid w:val="00385AAB"/>
    <w:rsid w:val="003A3542"/>
    <w:rsid w:val="003A5ABD"/>
    <w:rsid w:val="003C4C4C"/>
    <w:rsid w:val="003C63F5"/>
    <w:rsid w:val="003D0976"/>
    <w:rsid w:val="003F0FFC"/>
    <w:rsid w:val="00425549"/>
    <w:rsid w:val="00442124"/>
    <w:rsid w:val="0045539C"/>
    <w:rsid w:val="00462D4B"/>
    <w:rsid w:val="00463EA4"/>
    <w:rsid w:val="00473F6F"/>
    <w:rsid w:val="00477B0C"/>
    <w:rsid w:val="004B37D9"/>
    <w:rsid w:val="004C3796"/>
    <w:rsid w:val="004C5605"/>
    <w:rsid w:val="004C7E4E"/>
    <w:rsid w:val="004D0ECE"/>
    <w:rsid w:val="004D32A5"/>
    <w:rsid w:val="004E3A1B"/>
    <w:rsid w:val="004F3325"/>
    <w:rsid w:val="00516F26"/>
    <w:rsid w:val="005209CD"/>
    <w:rsid w:val="00521AAC"/>
    <w:rsid w:val="005241C8"/>
    <w:rsid w:val="00525768"/>
    <w:rsid w:val="00535948"/>
    <w:rsid w:val="00560CAD"/>
    <w:rsid w:val="005730A0"/>
    <w:rsid w:val="00574DC6"/>
    <w:rsid w:val="005864EE"/>
    <w:rsid w:val="005B6B7A"/>
    <w:rsid w:val="005C3180"/>
    <w:rsid w:val="005C7C8C"/>
    <w:rsid w:val="005D13C2"/>
    <w:rsid w:val="005D20F7"/>
    <w:rsid w:val="005D2135"/>
    <w:rsid w:val="005E3E9D"/>
    <w:rsid w:val="006340D3"/>
    <w:rsid w:val="00657EE0"/>
    <w:rsid w:val="006715DA"/>
    <w:rsid w:val="006928D7"/>
    <w:rsid w:val="00693554"/>
    <w:rsid w:val="006A72C3"/>
    <w:rsid w:val="006B60F5"/>
    <w:rsid w:val="006B6103"/>
    <w:rsid w:val="006C1F46"/>
    <w:rsid w:val="006E0571"/>
    <w:rsid w:val="007160C7"/>
    <w:rsid w:val="00735D2F"/>
    <w:rsid w:val="00747AA3"/>
    <w:rsid w:val="0075692C"/>
    <w:rsid w:val="0076020C"/>
    <w:rsid w:val="00764207"/>
    <w:rsid w:val="00772547"/>
    <w:rsid w:val="00792B46"/>
    <w:rsid w:val="007C619F"/>
    <w:rsid w:val="007D7D66"/>
    <w:rsid w:val="00815C39"/>
    <w:rsid w:val="008250E3"/>
    <w:rsid w:val="008462D0"/>
    <w:rsid w:val="008473FA"/>
    <w:rsid w:val="00862A8D"/>
    <w:rsid w:val="00872DA3"/>
    <w:rsid w:val="00894C91"/>
    <w:rsid w:val="00895A70"/>
    <w:rsid w:val="008A5872"/>
    <w:rsid w:val="008A7033"/>
    <w:rsid w:val="008B0A38"/>
    <w:rsid w:val="008C3108"/>
    <w:rsid w:val="008F0F57"/>
    <w:rsid w:val="009067EB"/>
    <w:rsid w:val="009232E8"/>
    <w:rsid w:val="00925EE3"/>
    <w:rsid w:val="00935190"/>
    <w:rsid w:val="00937A1B"/>
    <w:rsid w:val="00945D59"/>
    <w:rsid w:val="00947C3E"/>
    <w:rsid w:val="00973D1E"/>
    <w:rsid w:val="00982CC0"/>
    <w:rsid w:val="00983DE6"/>
    <w:rsid w:val="009A321D"/>
    <w:rsid w:val="009B3023"/>
    <w:rsid w:val="009B704E"/>
    <w:rsid w:val="009D196B"/>
    <w:rsid w:val="009E1414"/>
    <w:rsid w:val="009F4768"/>
    <w:rsid w:val="00A05FB6"/>
    <w:rsid w:val="00A077A2"/>
    <w:rsid w:val="00A400B6"/>
    <w:rsid w:val="00A4471D"/>
    <w:rsid w:val="00A52B26"/>
    <w:rsid w:val="00A84B26"/>
    <w:rsid w:val="00A94E97"/>
    <w:rsid w:val="00AA057A"/>
    <w:rsid w:val="00AB19A2"/>
    <w:rsid w:val="00AB42E1"/>
    <w:rsid w:val="00AB5F44"/>
    <w:rsid w:val="00AB649B"/>
    <w:rsid w:val="00AD06B4"/>
    <w:rsid w:val="00AD2BD4"/>
    <w:rsid w:val="00AD3487"/>
    <w:rsid w:val="00AD6E65"/>
    <w:rsid w:val="00AE7B84"/>
    <w:rsid w:val="00AF002F"/>
    <w:rsid w:val="00AF11CF"/>
    <w:rsid w:val="00B153AA"/>
    <w:rsid w:val="00B21B3B"/>
    <w:rsid w:val="00B365D5"/>
    <w:rsid w:val="00B460BB"/>
    <w:rsid w:val="00B53D91"/>
    <w:rsid w:val="00B5572B"/>
    <w:rsid w:val="00B572BA"/>
    <w:rsid w:val="00B814A4"/>
    <w:rsid w:val="00B84D99"/>
    <w:rsid w:val="00B853F9"/>
    <w:rsid w:val="00B87379"/>
    <w:rsid w:val="00B92860"/>
    <w:rsid w:val="00BA1853"/>
    <w:rsid w:val="00BA37A4"/>
    <w:rsid w:val="00BA699C"/>
    <w:rsid w:val="00BB158F"/>
    <w:rsid w:val="00BD219F"/>
    <w:rsid w:val="00BD68A0"/>
    <w:rsid w:val="00BE1B93"/>
    <w:rsid w:val="00BE7560"/>
    <w:rsid w:val="00BF69EA"/>
    <w:rsid w:val="00C02FC4"/>
    <w:rsid w:val="00C06E6B"/>
    <w:rsid w:val="00C11A52"/>
    <w:rsid w:val="00C15D0D"/>
    <w:rsid w:val="00C1645C"/>
    <w:rsid w:val="00C27A4A"/>
    <w:rsid w:val="00C41D6C"/>
    <w:rsid w:val="00C42219"/>
    <w:rsid w:val="00C4354C"/>
    <w:rsid w:val="00C76F4C"/>
    <w:rsid w:val="00C8330C"/>
    <w:rsid w:val="00C87766"/>
    <w:rsid w:val="00CA4A3E"/>
    <w:rsid w:val="00CB1431"/>
    <w:rsid w:val="00CB5A8D"/>
    <w:rsid w:val="00CC7C7B"/>
    <w:rsid w:val="00D105E5"/>
    <w:rsid w:val="00D1562A"/>
    <w:rsid w:val="00D274CC"/>
    <w:rsid w:val="00D36973"/>
    <w:rsid w:val="00D428BB"/>
    <w:rsid w:val="00D5443A"/>
    <w:rsid w:val="00D645F5"/>
    <w:rsid w:val="00D755E4"/>
    <w:rsid w:val="00D93AE8"/>
    <w:rsid w:val="00DB0109"/>
    <w:rsid w:val="00DB05C5"/>
    <w:rsid w:val="00DB2736"/>
    <w:rsid w:val="00DB520D"/>
    <w:rsid w:val="00E11FC3"/>
    <w:rsid w:val="00E174F9"/>
    <w:rsid w:val="00E31F08"/>
    <w:rsid w:val="00E324F3"/>
    <w:rsid w:val="00E515D2"/>
    <w:rsid w:val="00E51DF2"/>
    <w:rsid w:val="00E72628"/>
    <w:rsid w:val="00E80C64"/>
    <w:rsid w:val="00E94830"/>
    <w:rsid w:val="00EB28EA"/>
    <w:rsid w:val="00EC65C6"/>
    <w:rsid w:val="00EC716D"/>
    <w:rsid w:val="00ED3C32"/>
    <w:rsid w:val="00ED6EBE"/>
    <w:rsid w:val="00EE03C1"/>
    <w:rsid w:val="00EE20B2"/>
    <w:rsid w:val="00F028A7"/>
    <w:rsid w:val="00F03B26"/>
    <w:rsid w:val="00F22D77"/>
    <w:rsid w:val="00F258C2"/>
    <w:rsid w:val="00F32073"/>
    <w:rsid w:val="00F609A0"/>
    <w:rsid w:val="00F775FB"/>
    <w:rsid w:val="00F77AB0"/>
    <w:rsid w:val="00F81952"/>
    <w:rsid w:val="00F84D5A"/>
    <w:rsid w:val="00FA41BE"/>
    <w:rsid w:val="00FB638B"/>
    <w:rsid w:val="00FC4941"/>
    <w:rsid w:val="00FC6058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1659"/>
  <w15:docId w15:val="{BA00540D-BECC-40E2-BD56-2E0F3A4B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76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6020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02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 (2)1"/>
    <w:basedOn w:val="a"/>
    <w:rsid w:val="00894C91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22">
    <w:name w:val="Body Text 2"/>
    <w:basedOn w:val="a"/>
    <w:link w:val="23"/>
    <w:rsid w:val="006935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69355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6A72C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42</cp:revision>
  <dcterms:created xsi:type="dcterms:W3CDTF">2024-09-06T06:56:00Z</dcterms:created>
  <dcterms:modified xsi:type="dcterms:W3CDTF">2024-09-10T09:27:00Z</dcterms:modified>
</cp:coreProperties>
</file>